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F7EF0" w:rsidRDefault="006F7EF0" w:rsidP="00F531A3">
      <w:pPr>
        <w:shd w:val="clear" w:color="auto" w:fill="FFFFFF" w:themeFill="background1"/>
        <w:spacing w:after="0"/>
        <w:rPr>
          <w:b/>
        </w:rPr>
      </w:pPr>
    </w:p>
    <w:p w:rsidR="00C16F9C" w:rsidRDefault="00C16F9C" w:rsidP="006F7EF0">
      <w:pPr>
        <w:pStyle w:val="Pedmt-nzev"/>
      </w:pPr>
      <w:bookmarkStart w:id="0" w:name="_Toc34777485"/>
      <w:r w:rsidRPr="00C16F9C">
        <w:t>ČESKÝ JAZYK</w:t>
      </w:r>
      <w:r w:rsidR="00AD36A5">
        <w:t xml:space="preserve">   A  LITERATURA</w:t>
      </w:r>
      <w:bookmarkEnd w:id="0"/>
    </w:p>
    <w:p w:rsidR="00325357" w:rsidRDefault="00325357" w:rsidP="00325357">
      <w:pPr>
        <w:rPr>
          <w:b/>
        </w:rPr>
      </w:pPr>
    </w:p>
    <w:p w:rsidR="00325357" w:rsidRDefault="00325357" w:rsidP="00325357">
      <w:pPr>
        <w:rPr>
          <w:b/>
        </w:rPr>
      </w:pPr>
      <w:r w:rsidRPr="00325357">
        <w:rPr>
          <w:b/>
        </w:rPr>
        <w:t>Téma: Slovní druhy- podstatná jména</w:t>
      </w:r>
    </w:p>
    <w:p w:rsidR="00325357" w:rsidRDefault="00325357" w:rsidP="00325357">
      <w:r w:rsidRPr="007E1949">
        <w:rPr>
          <w:b/>
        </w:rPr>
        <w:t>Cíl:</w:t>
      </w:r>
      <w:r>
        <w:t xml:space="preserve"> </w:t>
      </w:r>
      <w:r w:rsidRPr="00325357">
        <w:t>Seznámení se slovními druhy (vyjmenovat je a vědět, který slovní druh se pod který číslem skrývá- např. 4, že jsou číslovky)</w:t>
      </w:r>
      <w:r>
        <w:t xml:space="preserve">. Tento týden začneme obecně s podstatnými jmény (číslo, rod, pád zatím nebude probírat). Dokázat najít v textu podstatná jména. </w:t>
      </w:r>
    </w:p>
    <w:p w:rsidR="00325357" w:rsidRPr="00114972" w:rsidRDefault="00325357" w:rsidP="00325357">
      <w:r w:rsidRPr="007E1949">
        <w:rPr>
          <w:b/>
        </w:rPr>
        <w:t>Výklad:</w:t>
      </w:r>
      <w:r w:rsidR="00114972">
        <w:rPr>
          <w:b/>
        </w:rPr>
        <w:t xml:space="preserve"> (</w:t>
      </w:r>
      <w:r w:rsidR="00114972">
        <w:t>Pročíst a umět vyjmenovat slovní druhy jak jdou za sebou)</w:t>
      </w:r>
    </w:p>
    <w:p w:rsidR="00325357" w:rsidRDefault="00325357" w:rsidP="00325357">
      <w:r>
        <w:t>Slova můžeme třídit (rozdělovat) do mnoha skupin.</w:t>
      </w:r>
      <w:bookmarkStart w:id="1" w:name="_GoBack"/>
      <w:bookmarkEnd w:id="1"/>
    </w:p>
    <w:p w:rsidR="00325357" w:rsidRDefault="00325357" w:rsidP="00325357">
      <w:r>
        <w:t xml:space="preserve">Např. pes, pampeliška, kočka, tulipán, kohout, liška, sněženka, růže můžeme rozdělit na zvířata a rostliny nebo podle počtu slabik. Slova může roztřídit také na </w:t>
      </w:r>
      <w:r w:rsidRPr="0056796B">
        <w:rPr>
          <w:b/>
        </w:rPr>
        <w:t>deset slovních druhů</w:t>
      </w:r>
      <w:r>
        <w:t>.</w:t>
      </w:r>
    </w:p>
    <w:p w:rsidR="00325357" w:rsidRDefault="00325357" w:rsidP="00325357">
      <w:r>
        <w:t>Každé slovo můžeme zařadit k jednomu slovnímu druhu. Slovních druhů máme 10.</w:t>
      </w:r>
      <w:r w:rsidR="00F840A1">
        <w:t xml:space="preserve"> Takových 10 domečků.</w:t>
      </w:r>
    </w:p>
    <w:p w:rsidR="00F840A1" w:rsidRDefault="00114972" w:rsidP="00325357"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1A5108E4" wp14:editId="31CEC901">
            <wp:simplePos x="0" y="0"/>
            <wp:positionH relativeFrom="margin">
              <wp:posOffset>2999740</wp:posOffset>
            </wp:positionH>
            <wp:positionV relativeFrom="margin">
              <wp:posOffset>3698240</wp:posOffset>
            </wp:positionV>
            <wp:extent cx="3669030" cy="3147060"/>
            <wp:effectExtent l="19050" t="0" r="7620" b="0"/>
            <wp:wrapSquare wrapText="bothSides"/>
            <wp:docPr id="7" name="obrázek 7" descr="C:\Users\Šárka\Pictures\Skeny\Skener_20200321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Šárka\Pictures\Skeny\Skener_20200321 (1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030" cy="314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5357" w:rsidRPr="00F840A1" w:rsidRDefault="00325357" w:rsidP="00325357">
      <w:pPr>
        <w:pStyle w:val="Odstavecseseznamem"/>
        <w:numPr>
          <w:ilvl w:val="0"/>
          <w:numId w:val="5"/>
        </w:numPr>
        <w:rPr>
          <w:rFonts w:ascii="Times New Roman" w:eastAsia="Calibri" w:hAnsi="Times New Roman" w:cs="Times New Roman"/>
          <w:sz w:val="28"/>
          <w:szCs w:val="28"/>
        </w:rPr>
      </w:pPr>
      <w:r w:rsidRPr="00F840A1">
        <w:rPr>
          <w:rFonts w:ascii="Times New Roman" w:eastAsia="Calibri" w:hAnsi="Times New Roman" w:cs="Times New Roman"/>
          <w:sz w:val="28"/>
          <w:szCs w:val="28"/>
        </w:rPr>
        <w:t>Podstatná jména</w:t>
      </w:r>
    </w:p>
    <w:p w:rsidR="00325357" w:rsidRPr="00F840A1" w:rsidRDefault="00325357" w:rsidP="00325357">
      <w:pPr>
        <w:pStyle w:val="Odstavecseseznamem"/>
        <w:numPr>
          <w:ilvl w:val="0"/>
          <w:numId w:val="5"/>
        </w:numPr>
        <w:rPr>
          <w:rFonts w:ascii="Times New Roman" w:eastAsia="Calibri" w:hAnsi="Times New Roman" w:cs="Times New Roman"/>
          <w:sz w:val="28"/>
          <w:szCs w:val="28"/>
        </w:rPr>
      </w:pPr>
      <w:r w:rsidRPr="00F840A1">
        <w:rPr>
          <w:rFonts w:ascii="Times New Roman" w:eastAsia="Calibri" w:hAnsi="Times New Roman" w:cs="Times New Roman"/>
          <w:sz w:val="28"/>
          <w:szCs w:val="28"/>
        </w:rPr>
        <w:t>Přídavná jména</w:t>
      </w:r>
    </w:p>
    <w:p w:rsidR="00325357" w:rsidRPr="00F840A1" w:rsidRDefault="00325357" w:rsidP="00325357">
      <w:pPr>
        <w:pStyle w:val="Odstavecseseznamem"/>
        <w:numPr>
          <w:ilvl w:val="0"/>
          <w:numId w:val="5"/>
        </w:numPr>
        <w:rPr>
          <w:rFonts w:ascii="Times New Roman" w:eastAsia="Calibri" w:hAnsi="Times New Roman" w:cs="Times New Roman"/>
          <w:sz w:val="28"/>
          <w:szCs w:val="28"/>
        </w:rPr>
      </w:pPr>
      <w:r w:rsidRPr="00F840A1">
        <w:rPr>
          <w:rFonts w:ascii="Times New Roman" w:eastAsia="Calibri" w:hAnsi="Times New Roman" w:cs="Times New Roman"/>
          <w:sz w:val="28"/>
          <w:szCs w:val="28"/>
        </w:rPr>
        <w:t>Zájmena</w:t>
      </w:r>
    </w:p>
    <w:p w:rsidR="00325357" w:rsidRPr="00F840A1" w:rsidRDefault="00325357" w:rsidP="00325357">
      <w:pPr>
        <w:pStyle w:val="Odstavecseseznamem"/>
        <w:numPr>
          <w:ilvl w:val="0"/>
          <w:numId w:val="5"/>
        </w:numPr>
        <w:rPr>
          <w:rFonts w:ascii="Times New Roman" w:eastAsia="Calibri" w:hAnsi="Times New Roman" w:cs="Times New Roman"/>
          <w:sz w:val="28"/>
          <w:szCs w:val="28"/>
        </w:rPr>
      </w:pPr>
      <w:r w:rsidRPr="00F840A1">
        <w:rPr>
          <w:rFonts w:ascii="Times New Roman" w:eastAsia="Calibri" w:hAnsi="Times New Roman" w:cs="Times New Roman"/>
          <w:sz w:val="28"/>
          <w:szCs w:val="28"/>
        </w:rPr>
        <w:t>Číslovky</w:t>
      </w:r>
    </w:p>
    <w:p w:rsidR="00325357" w:rsidRPr="00F840A1" w:rsidRDefault="00325357" w:rsidP="00325357">
      <w:pPr>
        <w:pStyle w:val="Odstavecseseznamem"/>
        <w:numPr>
          <w:ilvl w:val="0"/>
          <w:numId w:val="5"/>
        </w:numPr>
        <w:rPr>
          <w:rFonts w:ascii="Times New Roman" w:eastAsia="Calibri" w:hAnsi="Times New Roman" w:cs="Times New Roman"/>
          <w:sz w:val="28"/>
          <w:szCs w:val="28"/>
        </w:rPr>
      </w:pPr>
      <w:r w:rsidRPr="00F840A1">
        <w:rPr>
          <w:rFonts w:ascii="Times New Roman" w:eastAsia="Calibri" w:hAnsi="Times New Roman" w:cs="Times New Roman"/>
          <w:sz w:val="28"/>
          <w:szCs w:val="28"/>
        </w:rPr>
        <w:t>Slovesa</w:t>
      </w:r>
    </w:p>
    <w:p w:rsidR="00325357" w:rsidRPr="00F840A1" w:rsidRDefault="00325357" w:rsidP="00325357">
      <w:pPr>
        <w:pStyle w:val="Odstavecseseznamem"/>
        <w:numPr>
          <w:ilvl w:val="0"/>
          <w:numId w:val="5"/>
        </w:numPr>
        <w:rPr>
          <w:rFonts w:ascii="Times New Roman" w:eastAsia="Calibri" w:hAnsi="Times New Roman" w:cs="Times New Roman"/>
          <w:sz w:val="28"/>
          <w:szCs w:val="28"/>
        </w:rPr>
      </w:pPr>
      <w:r w:rsidRPr="00F840A1">
        <w:rPr>
          <w:rFonts w:ascii="Times New Roman" w:eastAsia="Calibri" w:hAnsi="Times New Roman" w:cs="Times New Roman"/>
          <w:sz w:val="28"/>
          <w:szCs w:val="28"/>
        </w:rPr>
        <w:t>Příslovce</w:t>
      </w:r>
    </w:p>
    <w:p w:rsidR="00325357" w:rsidRPr="00F840A1" w:rsidRDefault="00325357" w:rsidP="00325357">
      <w:pPr>
        <w:pStyle w:val="Odstavecseseznamem"/>
        <w:numPr>
          <w:ilvl w:val="0"/>
          <w:numId w:val="5"/>
        </w:numPr>
        <w:rPr>
          <w:rFonts w:ascii="Times New Roman" w:eastAsia="Calibri" w:hAnsi="Times New Roman" w:cs="Times New Roman"/>
          <w:sz w:val="28"/>
          <w:szCs w:val="28"/>
        </w:rPr>
      </w:pPr>
      <w:r w:rsidRPr="00F840A1">
        <w:rPr>
          <w:rFonts w:ascii="Times New Roman" w:eastAsia="Calibri" w:hAnsi="Times New Roman" w:cs="Times New Roman"/>
          <w:sz w:val="28"/>
          <w:szCs w:val="28"/>
        </w:rPr>
        <w:t>Předložky</w:t>
      </w:r>
    </w:p>
    <w:p w:rsidR="00325357" w:rsidRPr="00F840A1" w:rsidRDefault="00325357" w:rsidP="00325357">
      <w:pPr>
        <w:pStyle w:val="Odstavecseseznamem"/>
        <w:numPr>
          <w:ilvl w:val="0"/>
          <w:numId w:val="5"/>
        </w:numPr>
        <w:rPr>
          <w:rFonts w:ascii="Times New Roman" w:eastAsia="Calibri" w:hAnsi="Times New Roman" w:cs="Times New Roman"/>
          <w:sz w:val="28"/>
          <w:szCs w:val="28"/>
        </w:rPr>
      </w:pPr>
      <w:r w:rsidRPr="00F840A1">
        <w:rPr>
          <w:rFonts w:ascii="Times New Roman" w:eastAsia="Calibri" w:hAnsi="Times New Roman" w:cs="Times New Roman"/>
          <w:sz w:val="28"/>
          <w:szCs w:val="28"/>
        </w:rPr>
        <w:t>Spojky</w:t>
      </w:r>
    </w:p>
    <w:p w:rsidR="00325357" w:rsidRPr="00F840A1" w:rsidRDefault="00325357" w:rsidP="00325357">
      <w:pPr>
        <w:pStyle w:val="Odstavecseseznamem"/>
        <w:numPr>
          <w:ilvl w:val="0"/>
          <w:numId w:val="5"/>
        </w:numPr>
        <w:rPr>
          <w:rFonts w:ascii="Times New Roman" w:eastAsia="Calibri" w:hAnsi="Times New Roman" w:cs="Times New Roman"/>
          <w:sz w:val="28"/>
          <w:szCs w:val="28"/>
        </w:rPr>
      </w:pPr>
      <w:r w:rsidRPr="00F840A1">
        <w:rPr>
          <w:rFonts w:ascii="Times New Roman" w:eastAsia="Calibri" w:hAnsi="Times New Roman" w:cs="Times New Roman"/>
          <w:sz w:val="28"/>
          <w:szCs w:val="28"/>
        </w:rPr>
        <w:t>Částice</w:t>
      </w:r>
    </w:p>
    <w:p w:rsidR="00325357" w:rsidRPr="00F840A1" w:rsidRDefault="00325357" w:rsidP="00325357">
      <w:pPr>
        <w:pStyle w:val="Odstavecseseznamem"/>
        <w:numPr>
          <w:ilvl w:val="0"/>
          <w:numId w:val="5"/>
        </w:numPr>
        <w:rPr>
          <w:rFonts w:ascii="Times New Roman" w:eastAsia="Calibri" w:hAnsi="Times New Roman" w:cs="Times New Roman"/>
          <w:sz w:val="28"/>
          <w:szCs w:val="28"/>
        </w:rPr>
      </w:pPr>
      <w:r w:rsidRPr="00F840A1">
        <w:rPr>
          <w:rFonts w:ascii="Times New Roman" w:eastAsia="Calibri" w:hAnsi="Times New Roman" w:cs="Times New Roman"/>
          <w:sz w:val="28"/>
          <w:szCs w:val="28"/>
        </w:rPr>
        <w:t>Citoslovce</w:t>
      </w:r>
      <w:r w:rsidR="00F840A1" w:rsidRPr="00F840A1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F840A1" w:rsidRDefault="00F840A1" w:rsidP="00F840A1">
      <w:pPr>
        <w:pStyle w:val="Odstavecseseznamem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840A1" w:rsidRDefault="00F840A1" w:rsidP="00F840A1">
      <w:pPr>
        <w:pStyle w:val="Odstavecseseznamem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840A1" w:rsidRDefault="00F840A1" w:rsidP="00F840A1">
      <w:pPr>
        <w:pStyle w:val="Odstavecseseznamem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840A1" w:rsidRDefault="00F840A1" w:rsidP="00F840A1">
      <w:pPr>
        <w:pStyle w:val="Odstavecseseznamem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840A1" w:rsidRDefault="00F840A1" w:rsidP="00325357"/>
    <w:p w:rsidR="00325357" w:rsidRDefault="00325357" w:rsidP="00114972">
      <w:pPr>
        <w:spacing w:line="240" w:lineRule="auto"/>
      </w:pPr>
      <w:r>
        <w:t>Slovní druhy rozdělujeme na ohebné a neohebné.</w:t>
      </w:r>
      <w:r w:rsidR="00114972">
        <w:t xml:space="preserve"> </w:t>
      </w:r>
    </w:p>
    <w:p w:rsidR="00325357" w:rsidRDefault="00325357" w:rsidP="00114972">
      <w:pPr>
        <w:spacing w:line="240" w:lineRule="auto"/>
      </w:pPr>
      <w:r>
        <w:t>Ohebné- podstatná jména, přídavná jména, zájmena, číslovky a slovesa- mohou měnit tvar</w:t>
      </w:r>
    </w:p>
    <w:p w:rsidR="00325357" w:rsidRDefault="00325357" w:rsidP="00114972">
      <w:pPr>
        <w:spacing w:line="240" w:lineRule="auto"/>
      </w:pPr>
      <w:r>
        <w:t>- např. podstatné jméno kočka nebo ryba (všechny tvary těchto slov jsou podstatnými jmény)</w:t>
      </w:r>
    </w:p>
    <w:p w:rsidR="00325357" w:rsidRDefault="00325357" w:rsidP="00114972">
      <w:pPr>
        <w:spacing w:line="240" w:lineRule="auto"/>
      </w:pPr>
      <w:r>
        <w:t>- kočka může mít tvar kočky, koček, kočku…</w:t>
      </w:r>
    </w:p>
    <w:p w:rsidR="00325357" w:rsidRDefault="00325357" w:rsidP="00114972">
      <w:pPr>
        <w:spacing w:line="240" w:lineRule="auto"/>
      </w:pPr>
      <w:r>
        <w:t>- vzpomeňte na slovo ryba- jiné tvary rybu, rybou, rybě, ryby</w:t>
      </w:r>
      <w:r w:rsidR="00114972">
        <w:t>…</w:t>
      </w:r>
    </w:p>
    <w:p w:rsidR="00325357" w:rsidRDefault="00325357" w:rsidP="00114972">
      <w:pPr>
        <w:spacing w:line="240" w:lineRule="auto"/>
      </w:pPr>
      <w:r>
        <w:t>Neohebné- příslovce, předložky, spojky, částice, citoslovce- nemohou měnit tvar</w:t>
      </w:r>
    </w:p>
    <w:p w:rsidR="00325357" w:rsidRDefault="00325357" w:rsidP="00114972">
      <w:pPr>
        <w:spacing w:line="240" w:lineRule="auto"/>
      </w:pPr>
      <w:r>
        <w:t xml:space="preserve">(např. předložka </w:t>
      </w:r>
      <w:r w:rsidRPr="00F840A1">
        <w:rPr>
          <w:b/>
        </w:rPr>
        <w:t>na</w:t>
      </w:r>
      <w:r>
        <w:t xml:space="preserve"> nejde změnit</w:t>
      </w:r>
      <w:r w:rsidR="00F840A1">
        <w:t xml:space="preserve">, pořád je to </w:t>
      </w:r>
      <w:r w:rsidR="00F840A1" w:rsidRPr="00F840A1">
        <w:rPr>
          <w:b/>
        </w:rPr>
        <w:t>na</w:t>
      </w:r>
      <w:r>
        <w:t>)</w:t>
      </w:r>
    </w:p>
    <w:p w:rsidR="00114972" w:rsidRDefault="00114972" w:rsidP="00114972">
      <w:pPr>
        <w:spacing w:line="240" w:lineRule="auto"/>
      </w:pPr>
    </w:p>
    <w:p w:rsidR="00114972" w:rsidRPr="00114972" w:rsidRDefault="00325357" w:rsidP="00114972">
      <w:pPr>
        <w:pStyle w:val="Nadpis1"/>
        <w:rPr>
          <w:rFonts w:eastAsia="Calibri"/>
        </w:rPr>
      </w:pPr>
      <w:r w:rsidRPr="00F840A1">
        <w:rPr>
          <w:rFonts w:eastAsia="Calibri"/>
        </w:rPr>
        <w:lastRenderedPageBreak/>
        <w:t xml:space="preserve">Podstatná jména. </w:t>
      </w:r>
    </w:p>
    <w:p w:rsidR="00325357" w:rsidRPr="00F840A1" w:rsidRDefault="00325357" w:rsidP="007E1949">
      <w:pPr>
        <w:pStyle w:val="Odstavecseseznamem"/>
        <w:spacing w:after="120" w:line="360" w:lineRule="auto"/>
        <w:ind w:left="0"/>
        <w:rPr>
          <w:rFonts w:ascii="Times New Roman" w:eastAsia="Calibri" w:hAnsi="Times New Roman" w:cs="Times New Roman"/>
          <w:sz w:val="24"/>
        </w:rPr>
      </w:pPr>
      <w:r w:rsidRPr="00F840A1">
        <w:rPr>
          <w:rFonts w:ascii="Times New Roman" w:eastAsia="Calibri" w:hAnsi="Times New Roman" w:cs="Times New Roman"/>
          <w:sz w:val="24"/>
        </w:rPr>
        <w:t xml:space="preserve">Podstatná jména jsou názvy </w:t>
      </w:r>
      <w:r w:rsidRPr="00F840A1">
        <w:rPr>
          <w:rFonts w:ascii="Times New Roman" w:eastAsia="Calibri" w:hAnsi="Times New Roman" w:cs="Times New Roman"/>
          <w:b/>
          <w:sz w:val="24"/>
        </w:rPr>
        <w:t>osob, zvířat, věcí, vlastností a dějů.</w:t>
      </w:r>
      <w:r w:rsidRPr="00F840A1">
        <w:rPr>
          <w:rFonts w:ascii="Times New Roman" w:eastAsia="Calibri" w:hAnsi="Times New Roman" w:cs="Times New Roman"/>
          <w:sz w:val="24"/>
        </w:rPr>
        <w:t xml:space="preserve"> Označujeme je číslicí </w:t>
      </w:r>
      <w:r w:rsidRPr="00F840A1">
        <w:rPr>
          <w:rFonts w:ascii="Times New Roman" w:eastAsia="Calibri" w:hAnsi="Times New Roman" w:cs="Times New Roman"/>
          <w:b/>
          <w:sz w:val="24"/>
        </w:rPr>
        <w:t>1</w:t>
      </w:r>
      <w:r w:rsidRPr="00F840A1">
        <w:rPr>
          <w:rFonts w:ascii="Times New Roman" w:eastAsia="Calibri" w:hAnsi="Times New Roman" w:cs="Times New Roman"/>
          <w:sz w:val="24"/>
        </w:rPr>
        <w:t>.</w:t>
      </w:r>
    </w:p>
    <w:p w:rsidR="00325357" w:rsidRPr="00F840A1" w:rsidRDefault="00325357" w:rsidP="007E1949">
      <w:pPr>
        <w:pStyle w:val="Odstavecseseznamem"/>
        <w:spacing w:after="120" w:line="360" w:lineRule="auto"/>
        <w:ind w:left="0"/>
        <w:rPr>
          <w:rFonts w:ascii="Times New Roman" w:eastAsia="Calibri" w:hAnsi="Times New Roman" w:cs="Times New Roman"/>
          <w:sz w:val="24"/>
        </w:rPr>
      </w:pPr>
      <w:r w:rsidRPr="00F840A1">
        <w:rPr>
          <w:rFonts w:ascii="Times New Roman" w:eastAsia="Calibri" w:hAnsi="Times New Roman" w:cs="Times New Roman"/>
          <w:sz w:val="24"/>
        </w:rPr>
        <w:t>Slova označující osoby (např. dívka, muž, prodavačka, Petr, řidič, Kamila…)</w:t>
      </w:r>
    </w:p>
    <w:p w:rsidR="00325357" w:rsidRPr="00F840A1" w:rsidRDefault="00325357" w:rsidP="007E1949">
      <w:pPr>
        <w:pStyle w:val="Odstavecseseznamem"/>
        <w:spacing w:after="120" w:line="360" w:lineRule="auto"/>
        <w:ind w:left="0"/>
        <w:rPr>
          <w:rFonts w:ascii="Times New Roman" w:eastAsia="Calibri" w:hAnsi="Times New Roman" w:cs="Times New Roman"/>
          <w:sz w:val="24"/>
        </w:rPr>
      </w:pPr>
      <w:r w:rsidRPr="00F840A1">
        <w:rPr>
          <w:rFonts w:ascii="Times New Roman" w:eastAsia="Calibri" w:hAnsi="Times New Roman" w:cs="Times New Roman"/>
          <w:sz w:val="24"/>
        </w:rPr>
        <w:t>Slova označující zvířata (pes, kočka, klokan, had, myš, …)</w:t>
      </w:r>
    </w:p>
    <w:p w:rsidR="00325357" w:rsidRPr="00F840A1" w:rsidRDefault="00325357" w:rsidP="007E1949">
      <w:pPr>
        <w:pStyle w:val="Odstavecseseznamem"/>
        <w:spacing w:after="120" w:line="360" w:lineRule="auto"/>
        <w:ind w:left="0"/>
        <w:rPr>
          <w:rFonts w:ascii="Times New Roman" w:eastAsia="Calibri" w:hAnsi="Times New Roman" w:cs="Times New Roman"/>
          <w:sz w:val="24"/>
        </w:rPr>
      </w:pPr>
      <w:r w:rsidRPr="00F840A1">
        <w:rPr>
          <w:rFonts w:ascii="Times New Roman" w:eastAsia="Calibri" w:hAnsi="Times New Roman" w:cs="Times New Roman"/>
          <w:sz w:val="24"/>
        </w:rPr>
        <w:t>Slova označující věci (penál, tužka, talíř, televize, auto, voda…)</w:t>
      </w:r>
    </w:p>
    <w:p w:rsidR="00325357" w:rsidRPr="00F840A1" w:rsidRDefault="00325357" w:rsidP="007E1949">
      <w:pPr>
        <w:pStyle w:val="Odstavecseseznamem"/>
        <w:spacing w:after="120" w:line="360" w:lineRule="auto"/>
        <w:ind w:left="0"/>
        <w:rPr>
          <w:rFonts w:ascii="Times New Roman" w:eastAsia="Calibri" w:hAnsi="Times New Roman" w:cs="Times New Roman"/>
          <w:sz w:val="24"/>
        </w:rPr>
      </w:pPr>
      <w:r w:rsidRPr="00F840A1">
        <w:rPr>
          <w:rFonts w:ascii="Times New Roman" w:eastAsia="Calibri" w:hAnsi="Times New Roman" w:cs="Times New Roman"/>
          <w:sz w:val="24"/>
        </w:rPr>
        <w:t>Slova označující vlastnosti (radost, smutek, strach, láska,…) a děje (malování, plavání, jízda, křik, čtení, déšť)</w:t>
      </w:r>
    </w:p>
    <w:p w:rsidR="00325357" w:rsidRPr="00F840A1" w:rsidRDefault="00325357" w:rsidP="007E1949">
      <w:pPr>
        <w:pStyle w:val="Odstavecseseznamem"/>
        <w:spacing w:after="120" w:line="360" w:lineRule="auto"/>
        <w:ind w:left="0"/>
        <w:rPr>
          <w:rFonts w:ascii="Times New Roman" w:eastAsia="Calibri" w:hAnsi="Times New Roman" w:cs="Times New Roman"/>
          <w:sz w:val="24"/>
        </w:rPr>
      </w:pPr>
      <w:r w:rsidRPr="00F840A1">
        <w:rPr>
          <w:rFonts w:ascii="Times New Roman" w:eastAsia="Calibri" w:hAnsi="Times New Roman" w:cs="Times New Roman"/>
          <w:sz w:val="24"/>
        </w:rPr>
        <w:t xml:space="preserve">Ukazujeme na ně slovy </w:t>
      </w:r>
      <w:r w:rsidRPr="00F840A1">
        <w:rPr>
          <w:rFonts w:ascii="Times New Roman" w:eastAsia="Calibri" w:hAnsi="Times New Roman" w:cs="Times New Roman"/>
          <w:b/>
          <w:sz w:val="24"/>
        </w:rPr>
        <w:t>ten, ta, to, ty, ti</w:t>
      </w:r>
      <w:r w:rsidRPr="00F840A1">
        <w:rPr>
          <w:rFonts w:ascii="Times New Roman" w:eastAsia="Calibri" w:hAnsi="Times New Roman" w:cs="Times New Roman"/>
          <w:sz w:val="24"/>
        </w:rPr>
        <w:t xml:space="preserve"> (ten Petr, ta kočka, to auto, ty dveře, to malování, to plavání, ta radost,</w:t>
      </w:r>
      <w:r w:rsidR="00F840A1">
        <w:rPr>
          <w:rFonts w:ascii="Times New Roman" w:eastAsia="Calibri" w:hAnsi="Times New Roman" w:cs="Times New Roman"/>
          <w:sz w:val="24"/>
        </w:rPr>
        <w:t xml:space="preserve"> ti chlapci</w:t>
      </w:r>
      <w:r w:rsidRPr="00F840A1">
        <w:rPr>
          <w:rFonts w:ascii="Times New Roman" w:eastAsia="Calibri" w:hAnsi="Times New Roman" w:cs="Times New Roman"/>
          <w:sz w:val="24"/>
        </w:rPr>
        <w:t>…)</w:t>
      </w:r>
    </w:p>
    <w:p w:rsidR="00325357" w:rsidRPr="00F840A1" w:rsidRDefault="00325357" w:rsidP="007E1949">
      <w:pPr>
        <w:pStyle w:val="Odstavecseseznamem"/>
        <w:spacing w:after="120" w:line="360" w:lineRule="auto"/>
        <w:ind w:left="0"/>
        <w:rPr>
          <w:rFonts w:ascii="Times New Roman" w:eastAsia="Calibri" w:hAnsi="Times New Roman" w:cs="Times New Roman"/>
          <w:sz w:val="24"/>
        </w:rPr>
      </w:pPr>
      <w:r w:rsidRPr="00F840A1">
        <w:rPr>
          <w:rFonts w:ascii="Times New Roman" w:eastAsia="Calibri" w:hAnsi="Times New Roman" w:cs="Times New Roman"/>
          <w:sz w:val="24"/>
        </w:rPr>
        <w:t>Podstatná jména se skloňují podle pádů (ty se budeme učit až později)</w:t>
      </w:r>
    </w:p>
    <w:p w:rsidR="00C51A7C" w:rsidRPr="00FE1592" w:rsidRDefault="00325357" w:rsidP="00FE1592">
      <w:pPr>
        <w:pStyle w:val="Odstavecseseznamem"/>
        <w:spacing w:after="120" w:line="360" w:lineRule="auto"/>
        <w:ind w:left="0"/>
        <w:rPr>
          <w:rFonts w:ascii="Times New Roman" w:eastAsia="Calibri" w:hAnsi="Times New Roman" w:cs="Times New Roman"/>
          <w:sz w:val="24"/>
        </w:rPr>
      </w:pPr>
      <w:r w:rsidRPr="00F840A1">
        <w:rPr>
          <w:rFonts w:ascii="Times New Roman" w:eastAsia="Calibri" w:hAnsi="Times New Roman" w:cs="Times New Roman"/>
          <w:b/>
          <w:sz w:val="24"/>
        </w:rPr>
        <w:t>Nezapomeň:</w:t>
      </w:r>
      <w:r w:rsidRPr="00F840A1">
        <w:rPr>
          <w:rFonts w:ascii="Times New Roman" w:eastAsia="Calibri" w:hAnsi="Times New Roman" w:cs="Times New Roman"/>
          <w:sz w:val="24"/>
        </w:rPr>
        <w:t xml:space="preserve"> Vlastní jména píšeme s velkým písmenem na začátku (víla </w:t>
      </w:r>
      <w:r w:rsidRPr="00F840A1">
        <w:rPr>
          <w:rFonts w:ascii="Times New Roman" w:eastAsia="Calibri" w:hAnsi="Times New Roman" w:cs="Times New Roman"/>
          <w:b/>
          <w:sz w:val="24"/>
        </w:rPr>
        <w:t>A</w:t>
      </w:r>
      <w:r w:rsidRPr="00F840A1">
        <w:rPr>
          <w:rFonts w:ascii="Times New Roman" w:eastAsia="Calibri" w:hAnsi="Times New Roman" w:cs="Times New Roman"/>
          <w:sz w:val="24"/>
        </w:rPr>
        <w:t xml:space="preserve">málka, motýl </w:t>
      </w:r>
      <w:r w:rsidRPr="00F840A1">
        <w:rPr>
          <w:rFonts w:ascii="Times New Roman" w:eastAsia="Calibri" w:hAnsi="Times New Roman" w:cs="Times New Roman"/>
          <w:b/>
          <w:sz w:val="24"/>
        </w:rPr>
        <w:t>E</w:t>
      </w:r>
      <w:r w:rsidRPr="00F840A1">
        <w:rPr>
          <w:rFonts w:ascii="Times New Roman" w:eastAsia="Calibri" w:hAnsi="Times New Roman" w:cs="Times New Roman"/>
          <w:sz w:val="24"/>
        </w:rPr>
        <w:t xml:space="preserve">manuel, bratr </w:t>
      </w:r>
      <w:r w:rsidRPr="00F840A1">
        <w:rPr>
          <w:rFonts w:ascii="Times New Roman" w:eastAsia="Calibri" w:hAnsi="Times New Roman" w:cs="Times New Roman"/>
          <w:b/>
          <w:sz w:val="24"/>
        </w:rPr>
        <w:t>P</w:t>
      </w:r>
      <w:r w:rsidRPr="00F840A1">
        <w:rPr>
          <w:rFonts w:ascii="Times New Roman" w:eastAsia="Calibri" w:hAnsi="Times New Roman" w:cs="Times New Roman"/>
          <w:sz w:val="24"/>
        </w:rPr>
        <w:t xml:space="preserve">avel, babička </w:t>
      </w:r>
      <w:r w:rsidRPr="00F840A1">
        <w:rPr>
          <w:rFonts w:ascii="Times New Roman" w:eastAsia="Calibri" w:hAnsi="Times New Roman" w:cs="Times New Roman"/>
          <w:b/>
          <w:sz w:val="24"/>
        </w:rPr>
        <w:t>H</w:t>
      </w:r>
      <w:r w:rsidRPr="00F840A1">
        <w:rPr>
          <w:rFonts w:ascii="Times New Roman" w:eastAsia="Calibri" w:hAnsi="Times New Roman" w:cs="Times New Roman"/>
          <w:sz w:val="24"/>
        </w:rPr>
        <w:t xml:space="preserve">ana, město </w:t>
      </w:r>
      <w:r w:rsidRPr="00F840A1">
        <w:rPr>
          <w:rFonts w:ascii="Times New Roman" w:eastAsia="Calibri" w:hAnsi="Times New Roman" w:cs="Times New Roman"/>
          <w:b/>
          <w:sz w:val="24"/>
        </w:rPr>
        <w:t>P</w:t>
      </w:r>
      <w:r w:rsidRPr="00F840A1">
        <w:rPr>
          <w:rFonts w:ascii="Times New Roman" w:eastAsia="Calibri" w:hAnsi="Times New Roman" w:cs="Times New Roman"/>
          <w:sz w:val="24"/>
        </w:rPr>
        <w:t xml:space="preserve">ísek, kočka </w:t>
      </w:r>
      <w:r w:rsidRPr="00F840A1">
        <w:rPr>
          <w:rFonts w:ascii="Times New Roman" w:eastAsia="Calibri" w:hAnsi="Times New Roman" w:cs="Times New Roman"/>
          <w:b/>
          <w:sz w:val="24"/>
        </w:rPr>
        <w:t>M</w:t>
      </w:r>
      <w:r w:rsidRPr="00F840A1">
        <w:rPr>
          <w:rFonts w:ascii="Times New Roman" w:eastAsia="Calibri" w:hAnsi="Times New Roman" w:cs="Times New Roman"/>
          <w:sz w:val="24"/>
        </w:rPr>
        <w:t>icka,</w:t>
      </w:r>
      <w:r w:rsidR="00F840A1">
        <w:rPr>
          <w:rFonts w:ascii="Times New Roman" w:eastAsia="Calibri" w:hAnsi="Times New Roman" w:cs="Times New Roman"/>
          <w:sz w:val="24"/>
        </w:rPr>
        <w:t xml:space="preserve"> hora </w:t>
      </w:r>
      <w:r w:rsidR="00F840A1" w:rsidRPr="00F840A1">
        <w:rPr>
          <w:rFonts w:ascii="Times New Roman" w:eastAsia="Calibri" w:hAnsi="Times New Roman" w:cs="Times New Roman"/>
          <w:b/>
          <w:sz w:val="24"/>
        </w:rPr>
        <w:t>S</w:t>
      </w:r>
      <w:r w:rsidR="00F840A1">
        <w:rPr>
          <w:rFonts w:ascii="Times New Roman" w:eastAsia="Calibri" w:hAnsi="Times New Roman" w:cs="Times New Roman"/>
          <w:sz w:val="24"/>
        </w:rPr>
        <w:t>něžka</w:t>
      </w:r>
      <w:r w:rsidRPr="00F840A1">
        <w:rPr>
          <w:rFonts w:ascii="Times New Roman" w:eastAsia="Calibri" w:hAnsi="Times New Roman" w:cs="Times New Roman"/>
          <w:sz w:val="24"/>
        </w:rPr>
        <w:t>…)</w:t>
      </w:r>
    </w:p>
    <w:p w:rsidR="00E8727A" w:rsidRPr="00044009" w:rsidRDefault="00F531A3" w:rsidP="00B8064F">
      <w:pPr>
        <w:spacing w:after="0"/>
        <w:rPr>
          <w:color w:val="FF0000"/>
        </w:rPr>
      </w:pPr>
      <w:r w:rsidRPr="00044009">
        <w:rPr>
          <w:b/>
          <w:color w:val="FF0000"/>
        </w:rPr>
        <w:t>Povinný úkol k</w:t>
      </w:r>
      <w:r w:rsidR="00ED04CF" w:rsidRPr="00044009">
        <w:rPr>
          <w:b/>
          <w:color w:val="FF0000"/>
        </w:rPr>
        <w:t> </w:t>
      </w:r>
      <w:r w:rsidRPr="00044009">
        <w:rPr>
          <w:b/>
          <w:color w:val="FF0000"/>
        </w:rPr>
        <w:t>odevzdání</w:t>
      </w:r>
      <w:r w:rsidR="00ED04CF" w:rsidRPr="00044009">
        <w:rPr>
          <w:b/>
          <w:color w:val="FF0000"/>
        </w:rPr>
        <w:t xml:space="preserve">: </w:t>
      </w:r>
      <w:r w:rsidR="00044009" w:rsidRPr="00044009">
        <w:rPr>
          <w:color w:val="FF0000"/>
        </w:rPr>
        <w:t>učebnice ČJ str. 129 cv. 2 a, b (najdetě podstatná jména (je jich 9) a s každým utvořte jednu větu)</w:t>
      </w:r>
      <w:r w:rsidR="00114972">
        <w:rPr>
          <w:color w:val="FF0000"/>
        </w:rPr>
        <w:t xml:space="preserve"> a přiložené cvičení s opičkou (vytisknout, nebo na papír a vyfocené či naskenované poslat na mail)</w:t>
      </w:r>
    </w:p>
    <w:p w:rsidR="007E1949" w:rsidRDefault="00FE1592" w:rsidP="00F531A3">
      <w:pPr>
        <w:spacing w:after="0"/>
      </w:pPr>
      <w:r w:rsidRPr="00FE1592">
        <w:rPr>
          <w:noProof/>
          <w:lang w:eastAsia="cs-CZ"/>
        </w:rPr>
        <w:drawing>
          <wp:inline distT="0" distB="0" distL="0" distR="0" wp14:anchorId="5F9F31C0" wp14:editId="7944889C">
            <wp:extent cx="6048375" cy="5053448"/>
            <wp:effectExtent l="38100" t="38100" r="9525" b="13970"/>
            <wp:docPr id="3" name="Obrázek 3" descr="E:\Skener_20200321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kener_20200321 (1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159" cy="506997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114972" w:rsidRPr="00C16F9C" w:rsidRDefault="00114972" w:rsidP="00F531A3">
      <w:pPr>
        <w:spacing w:after="0"/>
      </w:pPr>
    </w:p>
    <w:p w:rsidR="00C16F9C" w:rsidRPr="006F7EF0" w:rsidRDefault="00EF2342" w:rsidP="006F7EF0">
      <w:pPr>
        <w:pStyle w:val="Pedmt-nzev"/>
      </w:pPr>
      <w:bookmarkStart w:id="2" w:name="_Toc34777486"/>
      <w:r>
        <w:lastRenderedPageBreak/>
        <w:t>ČTENÍ</w:t>
      </w:r>
      <w:bookmarkEnd w:id="2"/>
    </w:p>
    <w:p w:rsidR="00325357" w:rsidRDefault="00325357" w:rsidP="00F531A3">
      <w:pPr>
        <w:spacing w:after="0"/>
        <w:rPr>
          <w:b/>
        </w:rPr>
      </w:pPr>
    </w:p>
    <w:p w:rsidR="00D85F7C" w:rsidRDefault="00325357" w:rsidP="00F531A3">
      <w:pPr>
        <w:spacing w:after="0"/>
        <w:rPr>
          <w:b/>
        </w:rPr>
      </w:pPr>
      <w:r>
        <w:rPr>
          <w:b/>
        </w:rPr>
        <w:t>Téma: Božena Němcová, vlastní četba</w:t>
      </w:r>
    </w:p>
    <w:p w:rsidR="00325357" w:rsidRDefault="00325357" w:rsidP="00F531A3">
      <w:pPr>
        <w:spacing w:after="0"/>
        <w:rPr>
          <w:b/>
        </w:rPr>
      </w:pPr>
    </w:p>
    <w:p w:rsidR="00F531A3" w:rsidRDefault="00F531A3" w:rsidP="00F531A3">
      <w:pPr>
        <w:spacing w:after="0"/>
      </w:pPr>
      <w:r w:rsidRPr="00F531A3">
        <w:rPr>
          <w:b/>
        </w:rPr>
        <w:t>Povinný úkol k odevzdání:</w:t>
      </w:r>
      <w:r w:rsidR="002D022B">
        <w:t xml:space="preserve"> četba</w:t>
      </w:r>
      <w:r w:rsidR="00E8727A">
        <w:t xml:space="preserve"> do čtenářského deníku</w:t>
      </w:r>
    </w:p>
    <w:p w:rsidR="00913D69" w:rsidRDefault="00913D69" w:rsidP="00F531A3">
      <w:pPr>
        <w:spacing w:after="0"/>
      </w:pPr>
    </w:p>
    <w:p w:rsidR="00913D69" w:rsidRDefault="00913D69" w:rsidP="00F531A3">
      <w:pPr>
        <w:spacing w:after="0"/>
      </w:pPr>
      <w:r w:rsidRPr="00325357">
        <w:rPr>
          <w:b/>
        </w:rPr>
        <w:t>Domácí práce (nechci odevzdat):</w:t>
      </w:r>
      <w:r>
        <w:t xml:space="preserve"> Božena Němcová</w:t>
      </w:r>
      <w:r w:rsidR="00325357">
        <w:t xml:space="preserve"> (kdo to byl, co napsal)</w:t>
      </w:r>
      <w:r w:rsidR="00114972">
        <w:t>-</w:t>
      </w:r>
      <w:r w:rsidR="00114972" w:rsidRPr="00114972">
        <w:t xml:space="preserve"> Nepovinné</w:t>
      </w:r>
    </w:p>
    <w:p w:rsidR="00914A20" w:rsidRDefault="00914A20" w:rsidP="00914A20">
      <w:pPr>
        <w:spacing w:after="0"/>
      </w:pPr>
      <w:r>
        <w:t>Božena Němcová</w:t>
      </w:r>
    </w:p>
    <w:p w:rsidR="00914A20" w:rsidRDefault="007E1949" w:rsidP="00F531A3">
      <w:pPr>
        <w:spacing w:after="0"/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3756025</wp:posOffset>
            </wp:positionH>
            <wp:positionV relativeFrom="margin">
              <wp:posOffset>3468370</wp:posOffset>
            </wp:positionV>
            <wp:extent cx="2861945" cy="1897380"/>
            <wp:effectExtent l="19050" t="0" r="0" b="0"/>
            <wp:wrapSquare wrapText="bothSides"/>
            <wp:docPr id="1" name="obrázek 1" descr="Image result for božena němcov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ožena němcová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89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4A20">
        <w:t xml:space="preserve">Letos je tomu 200 let od narození české spisovatel Boženy Němcové. Řekněte dětem tuto skutečnost, ukažte obrázek této spisovatelky. V čítance </w:t>
      </w:r>
      <w:r w:rsidR="00913D69">
        <w:rPr>
          <w:color w:val="FF0000"/>
        </w:rPr>
        <w:t>(</w:t>
      </w:r>
      <w:r w:rsidR="00913D69" w:rsidRPr="002D022B">
        <w:rPr>
          <w:color w:val="FF0000"/>
        </w:rPr>
        <w:t>str. 96</w:t>
      </w:r>
      <w:r w:rsidR="00913D69">
        <w:rPr>
          <w:color w:val="FF0000"/>
        </w:rPr>
        <w:t>)</w:t>
      </w:r>
      <w:r w:rsidR="00913D69">
        <w:t xml:space="preserve"> </w:t>
      </w:r>
      <w:r w:rsidR="00914A20">
        <w:t>je testík (správné odpovědi na konci čítanky, kdo by potřeboval). Zkuste ho s dětmi projít. Uveďte známé pohádky Boženy Němcové a případně jejich filmové zpracování. Nějakou si přečtěte, poslechněte audio pohádku či koukněte na zfilmovanou verzi některé z pohádek. Samozřejmě zfilmovaná verze není vždy totožná s literární. Uvedla jsem několik pohádek, v závorkách jsou zfilmované verze podle předlohy jednotlivých pohádek.</w:t>
      </w:r>
    </w:p>
    <w:p w:rsidR="00913D69" w:rsidRDefault="00913D69" w:rsidP="00F531A3">
      <w:pPr>
        <w:spacing w:after="0"/>
      </w:pPr>
    </w:p>
    <w:p w:rsidR="008125E9" w:rsidRDefault="008125E9" w:rsidP="008125E9">
      <w:pPr>
        <w:spacing w:after="0"/>
      </w:pPr>
      <w:r>
        <w:t>Chytrá hor</w:t>
      </w:r>
      <w:r w:rsidR="00914A20">
        <w:t>ákyně (Koloběžka první)</w:t>
      </w:r>
    </w:p>
    <w:p w:rsidR="008125E9" w:rsidRDefault="008125E9" w:rsidP="008125E9">
      <w:pPr>
        <w:spacing w:after="0"/>
      </w:pPr>
      <w:r w:rsidRPr="008125E9">
        <w:t>Neohrožený Mikeš</w:t>
      </w:r>
      <w:r>
        <w:t> </w:t>
      </w:r>
      <w:r w:rsidRPr="008125E9">
        <w:t xml:space="preserve"> </w:t>
      </w:r>
      <w:r>
        <w:t>(</w:t>
      </w:r>
      <w:hyperlink r:id="rId11" w:tooltip="O statečném kováři" w:history="1">
        <w:r w:rsidRPr="008125E9">
          <w:t>O statečném kováři</w:t>
        </w:r>
      </w:hyperlink>
      <w:r>
        <w:t>)</w:t>
      </w:r>
    </w:p>
    <w:p w:rsidR="008125E9" w:rsidRDefault="008125E9" w:rsidP="008125E9">
      <w:pPr>
        <w:spacing w:after="0"/>
      </w:pPr>
      <w:r w:rsidRPr="008125E9">
        <w:t>Sedmero krkavců</w:t>
      </w:r>
    </w:p>
    <w:p w:rsidR="008125E9" w:rsidRDefault="008125E9" w:rsidP="008125E9">
      <w:pPr>
        <w:spacing w:after="0"/>
      </w:pPr>
      <w:r w:rsidRPr="008125E9">
        <w:t xml:space="preserve">Princ Bajaja </w:t>
      </w:r>
    </w:p>
    <w:p w:rsidR="008125E9" w:rsidRDefault="008125E9" w:rsidP="008125E9">
      <w:pPr>
        <w:spacing w:after="0"/>
      </w:pPr>
      <w:r w:rsidRPr="008125E9">
        <w:t>Če</w:t>
      </w:r>
      <w:r>
        <w:t>rt a Káča (</w:t>
      </w:r>
      <w:hyperlink r:id="rId12" w:tooltip="Hrátky s čertem" w:history="1">
        <w:r w:rsidRPr="008125E9">
          <w:t>Hrátky s čertem</w:t>
        </w:r>
      </w:hyperlink>
      <w:r>
        <w:t>)</w:t>
      </w:r>
    </w:p>
    <w:p w:rsidR="008125E9" w:rsidRDefault="008125E9" w:rsidP="008125E9">
      <w:pPr>
        <w:spacing w:after="0"/>
      </w:pPr>
      <w:r>
        <w:t>O p</w:t>
      </w:r>
      <w:r w:rsidRPr="008125E9">
        <w:t>erníkové chaloupce</w:t>
      </w:r>
    </w:p>
    <w:p w:rsidR="00914A20" w:rsidRDefault="007E1949" w:rsidP="008125E9">
      <w:pPr>
        <w:spacing w:after="0"/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4417060</wp:posOffset>
            </wp:positionH>
            <wp:positionV relativeFrom="margin">
              <wp:posOffset>5558790</wp:posOffset>
            </wp:positionV>
            <wp:extent cx="1724025" cy="2220595"/>
            <wp:effectExtent l="19050" t="0" r="9525" b="0"/>
            <wp:wrapSquare wrapText="bothSides"/>
            <wp:docPr id="4" name="obrázek 4" descr="Image result for božena němcov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božena němcová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22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4A20">
        <w:t>Čertův švagr (S čerty nejsou žerty)</w:t>
      </w:r>
      <w:r w:rsidR="00325357" w:rsidRPr="00325357">
        <w:t xml:space="preserve"> </w:t>
      </w:r>
    </w:p>
    <w:p w:rsidR="008125E9" w:rsidRDefault="008125E9" w:rsidP="008125E9">
      <w:pPr>
        <w:spacing w:after="0"/>
      </w:pPr>
      <w:r w:rsidRPr="008125E9">
        <w:t>O princezně se zlatou hvězdou</w:t>
      </w:r>
    </w:p>
    <w:p w:rsidR="008125E9" w:rsidRDefault="008125E9" w:rsidP="008125E9">
      <w:pPr>
        <w:spacing w:after="0"/>
      </w:pPr>
      <w:r w:rsidRPr="008125E9">
        <w:t>Potrestaná pýcha</w:t>
      </w:r>
      <w:r>
        <w:t> </w:t>
      </w:r>
      <w:r w:rsidRPr="008125E9">
        <w:t xml:space="preserve"> </w:t>
      </w:r>
      <w:r>
        <w:t>(</w:t>
      </w:r>
      <w:hyperlink r:id="rId14" w:tooltip="Pyšná princezna" w:history="1">
        <w:r w:rsidRPr="008125E9">
          <w:t>Pyšná princezna</w:t>
        </w:r>
      </w:hyperlink>
      <w:r>
        <w:t>)</w:t>
      </w:r>
    </w:p>
    <w:p w:rsidR="008125E9" w:rsidRDefault="008125E9" w:rsidP="008125E9">
      <w:pPr>
        <w:spacing w:after="0"/>
      </w:pPr>
      <w:r w:rsidRPr="008125E9">
        <w:t>O Slunečníku, Měsíčníku a Větrníku</w:t>
      </w:r>
      <w:r>
        <w:t>  (</w:t>
      </w:r>
      <w:hyperlink r:id="rId15" w:tooltip="Princ a Večernice" w:history="1">
        <w:r w:rsidRPr="008125E9">
          <w:t>Princ a Večernice</w:t>
        </w:r>
      </w:hyperlink>
      <w:r>
        <w:t>)</w:t>
      </w:r>
    </w:p>
    <w:p w:rsidR="008125E9" w:rsidRDefault="008125E9" w:rsidP="008125E9">
      <w:pPr>
        <w:spacing w:after="0"/>
      </w:pPr>
      <w:r w:rsidRPr="008125E9">
        <w:t>O Smolíčkovi</w:t>
      </w:r>
    </w:p>
    <w:p w:rsidR="008125E9" w:rsidRDefault="008125E9" w:rsidP="008125E9">
      <w:pPr>
        <w:spacing w:after="0"/>
      </w:pPr>
      <w:r w:rsidRPr="008125E9">
        <w:t>O kohoutkovi a slepičce</w:t>
      </w:r>
      <w:r w:rsidR="00325357" w:rsidRPr="00325357">
        <w:t xml:space="preserve"> </w:t>
      </w:r>
    </w:p>
    <w:p w:rsidR="008125E9" w:rsidRDefault="008125E9" w:rsidP="008125E9">
      <w:pPr>
        <w:spacing w:after="0"/>
      </w:pPr>
      <w:r w:rsidRPr="008125E9">
        <w:t>O dvanácti měsíčkách</w:t>
      </w:r>
    </w:p>
    <w:p w:rsidR="008125E9" w:rsidRDefault="008125E9" w:rsidP="008125E9">
      <w:pPr>
        <w:spacing w:after="0"/>
      </w:pPr>
      <w:r w:rsidRPr="008125E9">
        <w:t>Sůl nad zlato</w:t>
      </w:r>
      <w:r>
        <w:t xml:space="preserve"> (Byl jednou jeden král)</w:t>
      </w:r>
    </w:p>
    <w:p w:rsidR="00914A20" w:rsidRPr="008125E9" w:rsidRDefault="00914A20" w:rsidP="008125E9">
      <w:pPr>
        <w:spacing w:after="0"/>
      </w:pPr>
      <w:r>
        <w:t>a mnohé další….</w:t>
      </w:r>
    </w:p>
    <w:p w:rsidR="008125E9" w:rsidRDefault="008125E9" w:rsidP="00F531A3">
      <w:pPr>
        <w:spacing w:after="0"/>
      </w:pPr>
    </w:p>
    <w:p w:rsidR="009844F6" w:rsidRDefault="009844F6" w:rsidP="00F531A3">
      <w:pPr>
        <w:spacing w:after="0"/>
      </w:pPr>
    </w:p>
    <w:p w:rsidR="007E1949" w:rsidRDefault="007E1949" w:rsidP="00F531A3">
      <w:pPr>
        <w:spacing w:after="0"/>
      </w:pPr>
    </w:p>
    <w:p w:rsidR="007E1949" w:rsidRDefault="007E1949" w:rsidP="00F531A3">
      <w:pPr>
        <w:spacing w:after="0"/>
      </w:pPr>
    </w:p>
    <w:p w:rsidR="007E1949" w:rsidRDefault="007E1949" w:rsidP="00F531A3">
      <w:pPr>
        <w:spacing w:after="0"/>
      </w:pPr>
    </w:p>
    <w:p w:rsidR="007E1949" w:rsidRDefault="007E1949" w:rsidP="00F531A3">
      <w:pPr>
        <w:spacing w:after="0"/>
      </w:pPr>
    </w:p>
    <w:p w:rsidR="00EF2342" w:rsidRPr="006F7EF0" w:rsidRDefault="00EF2342" w:rsidP="00EF2342">
      <w:pPr>
        <w:pStyle w:val="Pedmt-nzev"/>
      </w:pPr>
      <w:bookmarkStart w:id="3" w:name="_Toc34777487"/>
      <w:r>
        <w:lastRenderedPageBreak/>
        <w:t>MATEMATIK</w:t>
      </w:r>
      <w:bookmarkEnd w:id="3"/>
      <w:r w:rsidR="00B8064F">
        <w:t>A</w:t>
      </w:r>
    </w:p>
    <w:p w:rsidR="00E8727A" w:rsidRDefault="009844F6" w:rsidP="00EF2342">
      <w:pPr>
        <w:spacing w:after="0"/>
      </w:pPr>
      <w:r>
        <w:rPr>
          <w:b/>
        </w:rPr>
        <w:t xml:space="preserve">Téma: </w:t>
      </w:r>
      <w:r>
        <w:t>Opakování zaokrouhlování dvojciferných čísel</w:t>
      </w:r>
      <w:r w:rsidR="00960C70">
        <w:t xml:space="preserve"> (uč. M 1. Díl, str.54- není potřeba) </w:t>
      </w:r>
    </w:p>
    <w:p w:rsidR="00960C70" w:rsidRDefault="009844F6" w:rsidP="00EF2342">
      <w:pPr>
        <w:spacing w:after="0"/>
      </w:pPr>
      <w:r>
        <w:t xml:space="preserve">            Zaokrouhlování trojciferných čísel</w:t>
      </w:r>
      <w:r w:rsidR="00960C70">
        <w:t xml:space="preserve"> (uč. M 2. Díl, str. 32)</w:t>
      </w:r>
    </w:p>
    <w:p w:rsidR="00960C70" w:rsidRPr="00114972" w:rsidRDefault="00114972" w:rsidP="00EF2342">
      <w:pPr>
        <w:spacing w:after="0"/>
        <w:rPr>
          <w:b/>
        </w:rPr>
      </w:pPr>
      <w:r w:rsidRPr="00114972">
        <w:rPr>
          <w:b/>
        </w:rPr>
        <w:t>Výklad:</w:t>
      </w:r>
    </w:p>
    <w:p w:rsidR="00960C70" w:rsidRPr="00BE63BD" w:rsidRDefault="00960C70" w:rsidP="00EF2342">
      <w:pPr>
        <w:spacing w:after="0"/>
        <w:rPr>
          <w:b/>
          <w:u w:val="single"/>
        </w:rPr>
      </w:pPr>
      <w:r w:rsidRPr="00BE63BD">
        <w:rPr>
          <w:b/>
          <w:u w:val="single"/>
        </w:rPr>
        <w:t>Zaokrouhlování dvojciferných čísel (opakování)</w:t>
      </w:r>
    </w:p>
    <w:p w:rsidR="00AD0AD5" w:rsidRDefault="00960C70" w:rsidP="00EF2342">
      <w:pPr>
        <w:spacing w:after="0"/>
      </w:pPr>
      <w:r>
        <w:t xml:space="preserve">Při zaokrouhlování na celé desítky zaokrouhlujeme podle číslice na místě jednotek. </w:t>
      </w:r>
    </w:p>
    <w:p w:rsidR="00960C70" w:rsidRDefault="00960C70" w:rsidP="00EF2342">
      <w:pPr>
        <w:spacing w:after="0"/>
      </w:pPr>
      <w:r>
        <w:t xml:space="preserve">Pokud je na místě jednotek některé z čísel </w:t>
      </w:r>
      <w:r w:rsidRPr="00BE63BD">
        <w:rPr>
          <w:b/>
        </w:rPr>
        <w:t>0, 1, 2, 3, 4</w:t>
      </w:r>
      <w:r>
        <w:t xml:space="preserve"> zaokrouhlujeme směrem dolů. To znamená, že číslice na místě desítek se nemění (zůstává stejná) a na místě jednotek bude nula.</w:t>
      </w:r>
    </w:p>
    <w:p w:rsidR="00AD0AD5" w:rsidRDefault="00AD0AD5" w:rsidP="00EF2342">
      <w:pPr>
        <w:spacing w:after="0"/>
        <w:rPr>
          <w:rFonts w:ascii="Cambria Math" w:hAnsi="Cambria Math"/>
        </w:rPr>
      </w:pPr>
      <w:r>
        <w:t>Nap</w:t>
      </w:r>
      <w:r w:rsidR="00960C70">
        <w:t xml:space="preserve">ř.   </w:t>
      </w:r>
      <w:r w:rsidRPr="00AD0AD5">
        <w:rPr>
          <w:rFonts w:ascii="Cambria Math" w:hAnsi="Cambria Math"/>
        </w:rPr>
        <w:t xml:space="preserve">24 </w:t>
      </w:r>
      <w:r>
        <w:rPr>
          <w:rFonts w:ascii="Cambria Math" w:hAnsi="Cambria Math"/>
        </w:rPr>
        <w:t>≐ 20</w:t>
      </w:r>
      <w:r w:rsidR="00BE63BD">
        <w:rPr>
          <w:rFonts w:ascii="Cambria Math" w:hAnsi="Cambria Math"/>
        </w:rPr>
        <w:t xml:space="preserve"> (čteme: 24 </w:t>
      </w:r>
      <w:r w:rsidR="00BE63BD" w:rsidRPr="00BE63BD">
        <w:rPr>
          <w:rFonts w:ascii="Cambria Math" w:hAnsi="Cambria Math"/>
          <w:b/>
        </w:rPr>
        <w:t>se rovná po zaokrouhlení</w:t>
      </w:r>
      <w:r w:rsidR="00BE63BD">
        <w:rPr>
          <w:rFonts w:ascii="Cambria Math" w:hAnsi="Cambria Math"/>
        </w:rPr>
        <w:t xml:space="preserve"> 20)</w:t>
      </w:r>
    </w:p>
    <w:p w:rsidR="00AD0AD5" w:rsidRDefault="00AD0AD5" w:rsidP="00EF2342">
      <w:pPr>
        <w:spacing w:after="0"/>
        <w:rPr>
          <w:rFonts w:ascii="Cambria Math" w:hAnsi="Cambria Math"/>
        </w:rPr>
      </w:pPr>
      <w:r>
        <w:rPr>
          <w:rFonts w:ascii="Cambria Math" w:hAnsi="Cambria Math"/>
        </w:rPr>
        <w:t xml:space="preserve">              81≐ 80</w:t>
      </w:r>
    </w:p>
    <w:p w:rsidR="00AD0AD5" w:rsidRDefault="00AD0AD5" w:rsidP="00EF2342">
      <w:pPr>
        <w:spacing w:after="0"/>
      </w:pPr>
      <w:r>
        <w:t xml:space="preserve">Pokud je na místě jednotek </w:t>
      </w:r>
      <w:r w:rsidRPr="00BE63BD">
        <w:rPr>
          <w:b/>
        </w:rPr>
        <w:t>5, 6, 7, 8, 9</w:t>
      </w:r>
      <w:r>
        <w:t xml:space="preserve"> zaokrouhlujeme nahoru. To znamená, že číslici na místě desítek zvětšíme o jednu</w:t>
      </w:r>
      <w:r w:rsidR="00930BCE">
        <w:t xml:space="preserve"> a na místo jednotek napíšeme nulu.</w:t>
      </w:r>
    </w:p>
    <w:p w:rsidR="00930BCE" w:rsidRDefault="00930BCE" w:rsidP="00EF2342">
      <w:pPr>
        <w:spacing w:after="0"/>
        <w:rPr>
          <w:rFonts w:ascii="Cambria Math" w:hAnsi="Cambria Math"/>
        </w:rPr>
      </w:pPr>
      <w:r>
        <w:t xml:space="preserve">Např.   </w:t>
      </w:r>
      <w:r w:rsidRPr="00930BCE">
        <w:rPr>
          <w:rFonts w:ascii="Cambria Math" w:hAnsi="Cambria Math"/>
        </w:rPr>
        <w:t>89</w:t>
      </w:r>
      <w:r>
        <w:rPr>
          <w:rFonts w:ascii="Cambria Math" w:hAnsi="Cambria Math"/>
        </w:rPr>
        <w:t>≐ 90</w:t>
      </w:r>
    </w:p>
    <w:p w:rsidR="00930BCE" w:rsidRDefault="00930BCE" w:rsidP="00EF2342">
      <w:pPr>
        <w:spacing w:after="0"/>
        <w:rPr>
          <w:rFonts w:ascii="Cambria Math" w:hAnsi="Cambria Math"/>
        </w:rPr>
      </w:pPr>
      <w:r>
        <w:rPr>
          <w:rFonts w:ascii="Cambria Math" w:hAnsi="Cambria Math"/>
        </w:rPr>
        <w:t xml:space="preserve">              97≐100</w:t>
      </w:r>
    </w:p>
    <w:p w:rsidR="00930BCE" w:rsidRDefault="00930BCE" w:rsidP="00EF2342">
      <w:pPr>
        <w:spacing w:after="0"/>
        <w:rPr>
          <w:rFonts w:ascii="Cambria Math" w:hAnsi="Cambria Math"/>
        </w:rPr>
      </w:pPr>
      <w:r>
        <w:rPr>
          <w:rFonts w:ascii="Cambria Math" w:hAnsi="Cambria Math"/>
        </w:rPr>
        <w:t xml:space="preserve">              45≐50</w:t>
      </w:r>
    </w:p>
    <w:p w:rsidR="00930BCE" w:rsidRPr="00BE63BD" w:rsidRDefault="00930BCE" w:rsidP="00EF2342">
      <w:pPr>
        <w:spacing w:after="0"/>
        <w:rPr>
          <w:b/>
          <w:u w:val="single"/>
        </w:rPr>
      </w:pPr>
      <w:r w:rsidRPr="00BE63BD">
        <w:rPr>
          <w:b/>
          <w:u w:val="single"/>
        </w:rPr>
        <w:t xml:space="preserve">Zaokrouhlování trojciferných čísel </w:t>
      </w:r>
    </w:p>
    <w:p w:rsidR="00960C70" w:rsidRDefault="00930BCE" w:rsidP="00930BCE">
      <w:pPr>
        <w:spacing w:after="0"/>
        <w:rPr>
          <w:szCs w:val="24"/>
        </w:rPr>
      </w:pPr>
      <w:r>
        <w:t>Pokud chceme zaokrouhlovat čísla na stovky, zaokrouhlujeme podle číslice na místě desítek (</w:t>
      </w:r>
      <w:r>
        <w:rPr>
          <w:szCs w:val="24"/>
        </w:rPr>
        <w:t>v</w:t>
      </w:r>
      <w:r w:rsidR="00960C70">
        <w:rPr>
          <w:szCs w:val="24"/>
        </w:rPr>
        <w:t>žd</w:t>
      </w:r>
      <w:r>
        <w:rPr>
          <w:szCs w:val="24"/>
        </w:rPr>
        <w:t xml:space="preserve">y se díváš o jedno místo vpravo). Klidně si pod číslo, podle kterého </w:t>
      </w:r>
      <w:r w:rsidR="00BE63BD">
        <w:rPr>
          <w:szCs w:val="24"/>
        </w:rPr>
        <w:t>zaokrouhluješ, udělej</w:t>
      </w:r>
      <w:r>
        <w:rPr>
          <w:szCs w:val="24"/>
        </w:rPr>
        <w:t xml:space="preserve"> tečku.</w:t>
      </w:r>
    </w:p>
    <w:p w:rsidR="00930BCE" w:rsidRDefault="00930BCE" w:rsidP="00930BCE">
      <w:pPr>
        <w:spacing w:after="0"/>
      </w:pPr>
      <w:r>
        <w:t xml:space="preserve">Pokud je na místě desítek některé z čísel 0, 1, 2, 3, 4 zaokrouhlujeme směrem dolů. To znamená, že číslice na místě stovek se nemění (zůstává stejná) a na místě </w:t>
      </w:r>
      <w:r w:rsidR="00213891">
        <w:t>desítek i jednotek</w:t>
      </w:r>
      <w:r>
        <w:t xml:space="preserve"> bude nula.</w:t>
      </w:r>
    </w:p>
    <w:p w:rsidR="00930BCE" w:rsidRPr="00213891" w:rsidRDefault="00930BCE" w:rsidP="00930BCE">
      <w:pPr>
        <w:spacing w:after="0"/>
      </w:pPr>
      <w:r>
        <w:t xml:space="preserve">Pokud je na místě </w:t>
      </w:r>
      <w:r w:rsidR="00213891">
        <w:t>desítek</w:t>
      </w:r>
      <w:r>
        <w:t xml:space="preserve"> 5, 6, 7, 8, 9 zaokrouhlujeme nahoru. To znamená, že číslici na místě </w:t>
      </w:r>
      <w:r w:rsidR="00213891">
        <w:t>stovek</w:t>
      </w:r>
      <w:r>
        <w:t xml:space="preserve"> zvětšíme o jednu a na místo </w:t>
      </w:r>
      <w:r w:rsidR="00213891">
        <w:t xml:space="preserve">desítek a </w:t>
      </w:r>
      <w:r>
        <w:t>jednotek napíšeme nulu.</w:t>
      </w:r>
      <w:r w:rsidR="00213891">
        <w:t xml:space="preserve"> Jednotky nás při zaokrouhlování na stovky nezajímají.</w:t>
      </w:r>
    </w:p>
    <w:p w:rsidR="00213891" w:rsidRDefault="00930BCE" w:rsidP="00213891">
      <w:pPr>
        <w:spacing w:after="0"/>
        <w:jc w:val="left"/>
        <w:rPr>
          <w:szCs w:val="24"/>
        </w:rPr>
        <w:sectPr w:rsidR="00213891" w:rsidSect="00AA3915">
          <w:headerReference w:type="default" r:id="rId16"/>
          <w:footerReference w:type="default" r:id="rId17"/>
          <w:pgSz w:w="11906" w:h="16838" w:code="9"/>
          <w:pgMar w:top="851" w:right="424" w:bottom="992" w:left="709" w:header="284" w:footer="385" w:gutter="0"/>
          <w:cols w:space="708"/>
          <w:docGrid w:linePitch="360"/>
        </w:sectPr>
      </w:pPr>
      <w:r>
        <w:rPr>
          <w:szCs w:val="24"/>
        </w:rPr>
        <w:t>Např.</w:t>
      </w:r>
      <w:r w:rsidR="00213891">
        <w:rPr>
          <w:szCs w:val="24"/>
        </w:rPr>
        <w:t xml:space="preserve"> (zaokrouhlování na stovky)</w:t>
      </w:r>
    </w:p>
    <w:p w:rsidR="00930BCE" w:rsidRDefault="00930BCE" w:rsidP="00930BCE">
      <w:pPr>
        <w:spacing w:after="0"/>
        <w:rPr>
          <w:rFonts w:ascii="Cambria Math" w:hAnsi="Cambria Math"/>
          <w:szCs w:val="24"/>
        </w:rPr>
      </w:pPr>
      <w:r>
        <w:rPr>
          <w:szCs w:val="24"/>
        </w:rPr>
        <w:t>4</w:t>
      </w:r>
      <w:r w:rsidRPr="00213891">
        <w:rPr>
          <w:b/>
          <w:szCs w:val="24"/>
          <w:u w:val="single"/>
        </w:rPr>
        <w:t>8</w:t>
      </w:r>
      <w:r>
        <w:rPr>
          <w:szCs w:val="24"/>
        </w:rPr>
        <w:t>0</w:t>
      </w:r>
      <w:r>
        <w:rPr>
          <w:rFonts w:ascii="Cambria Math" w:hAnsi="Cambria Math"/>
          <w:szCs w:val="24"/>
        </w:rPr>
        <w:t>≐500</w:t>
      </w:r>
    </w:p>
    <w:p w:rsidR="00213891" w:rsidRDefault="00213891" w:rsidP="00930BCE">
      <w:pPr>
        <w:spacing w:after="0"/>
        <w:rPr>
          <w:rFonts w:ascii="Cambria Math" w:hAnsi="Cambria Math"/>
          <w:szCs w:val="24"/>
        </w:rPr>
      </w:pPr>
      <w:r>
        <w:rPr>
          <w:rFonts w:ascii="Cambria Math" w:hAnsi="Cambria Math"/>
          <w:szCs w:val="24"/>
        </w:rPr>
        <w:t>3</w:t>
      </w:r>
      <w:r w:rsidRPr="00213891">
        <w:rPr>
          <w:rFonts w:ascii="Cambria Math" w:hAnsi="Cambria Math"/>
          <w:b/>
          <w:szCs w:val="24"/>
          <w:u w:val="single"/>
        </w:rPr>
        <w:t>2</w:t>
      </w:r>
      <w:r>
        <w:rPr>
          <w:rFonts w:ascii="Cambria Math" w:hAnsi="Cambria Math"/>
          <w:szCs w:val="24"/>
        </w:rPr>
        <w:t>0≐300</w:t>
      </w:r>
    </w:p>
    <w:p w:rsidR="00213891" w:rsidRDefault="00213891" w:rsidP="00930BCE">
      <w:pPr>
        <w:spacing w:after="0"/>
        <w:rPr>
          <w:rFonts w:ascii="Cambria Math" w:hAnsi="Cambria Math"/>
          <w:szCs w:val="24"/>
        </w:rPr>
      </w:pPr>
      <w:r>
        <w:rPr>
          <w:rFonts w:ascii="Cambria Math" w:hAnsi="Cambria Math"/>
          <w:szCs w:val="24"/>
        </w:rPr>
        <w:t>8</w:t>
      </w:r>
      <w:r w:rsidRPr="00213891">
        <w:rPr>
          <w:rFonts w:ascii="Cambria Math" w:hAnsi="Cambria Math"/>
          <w:b/>
          <w:szCs w:val="24"/>
          <w:u w:val="single"/>
        </w:rPr>
        <w:t>4</w:t>
      </w:r>
      <w:r>
        <w:rPr>
          <w:rFonts w:ascii="Cambria Math" w:hAnsi="Cambria Math"/>
          <w:szCs w:val="24"/>
        </w:rPr>
        <w:t>5≐800</w:t>
      </w:r>
    </w:p>
    <w:p w:rsidR="00213891" w:rsidRPr="00213891" w:rsidRDefault="00213891" w:rsidP="00930BCE">
      <w:pPr>
        <w:spacing w:after="0"/>
        <w:rPr>
          <w:rFonts w:ascii="Cambria Math" w:hAnsi="Cambria Math"/>
          <w:szCs w:val="24"/>
        </w:rPr>
      </w:pPr>
      <w:r>
        <w:rPr>
          <w:rFonts w:ascii="Cambria Math" w:hAnsi="Cambria Math"/>
          <w:szCs w:val="24"/>
        </w:rPr>
        <w:t>4</w:t>
      </w:r>
      <w:r w:rsidRPr="00213891">
        <w:rPr>
          <w:rFonts w:ascii="Cambria Math" w:hAnsi="Cambria Math"/>
          <w:b/>
          <w:szCs w:val="24"/>
          <w:u w:val="single"/>
        </w:rPr>
        <w:t>8</w:t>
      </w:r>
      <w:r>
        <w:rPr>
          <w:rFonts w:ascii="Cambria Math" w:hAnsi="Cambria Math"/>
          <w:szCs w:val="24"/>
        </w:rPr>
        <w:t>2≐500</w:t>
      </w:r>
    </w:p>
    <w:p w:rsidR="00213891" w:rsidRDefault="00213891" w:rsidP="00930BCE">
      <w:pPr>
        <w:spacing w:after="0"/>
        <w:rPr>
          <w:rFonts w:ascii="Cambria Math" w:hAnsi="Cambria Math"/>
        </w:rPr>
      </w:pPr>
      <w:r>
        <w:t>4</w:t>
      </w:r>
      <w:r w:rsidRPr="00213891">
        <w:rPr>
          <w:b/>
          <w:u w:val="single"/>
        </w:rPr>
        <w:t>9</w:t>
      </w:r>
      <w:r>
        <w:t>5</w:t>
      </w:r>
      <w:r>
        <w:rPr>
          <w:rFonts w:ascii="Cambria Math" w:hAnsi="Cambria Math"/>
        </w:rPr>
        <w:t>≐500</w:t>
      </w:r>
    </w:p>
    <w:p w:rsidR="00213891" w:rsidRDefault="00213891" w:rsidP="00930BCE">
      <w:pPr>
        <w:spacing w:after="0"/>
        <w:rPr>
          <w:rFonts w:ascii="Cambria Math" w:hAnsi="Cambria Math"/>
        </w:rPr>
      </w:pPr>
      <w:r>
        <w:rPr>
          <w:rFonts w:ascii="Cambria Math" w:hAnsi="Cambria Math"/>
        </w:rPr>
        <w:t>5</w:t>
      </w:r>
      <w:r w:rsidRPr="00213891">
        <w:rPr>
          <w:rFonts w:ascii="Cambria Math" w:hAnsi="Cambria Math"/>
          <w:b/>
          <w:u w:val="single"/>
        </w:rPr>
        <w:t>9</w:t>
      </w:r>
      <w:r>
        <w:rPr>
          <w:rFonts w:ascii="Cambria Math" w:hAnsi="Cambria Math"/>
        </w:rPr>
        <w:t>0≐600</w:t>
      </w:r>
    </w:p>
    <w:p w:rsidR="00213891" w:rsidRDefault="00213891" w:rsidP="00930BCE">
      <w:pPr>
        <w:spacing w:after="0"/>
        <w:rPr>
          <w:rFonts w:ascii="Cambria Math" w:hAnsi="Cambria Math"/>
        </w:rPr>
      </w:pPr>
      <w:r>
        <w:rPr>
          <w:rFonts w:ascii="Cambria Math" w:hAnsi="Cambria Math"/>
        </w:rPr>
        <w:t>9</w:t>
      </w:r>
      <w:r w:rsidRPr="00213891">
        <w:rPr>
          <w:rFonts w:ascii="Cambria Math" w:hAnsi="Cambria Math"/>
          <w:b/>
          <w:u w:val="single"/>
        </w:rPr>
        <w:t>9</w:t>
      </w:r>
      <w:r>
        <w:rPr>
          <w:rFonts w:ascii="Cambria Math" w:hAnsi="Cambria Math"/>
        </w:rPr>
        <w:t>9≐1000</w:t>
      </w:r>
    </w:p>
    <w:p w:rsidR="00213891" w:rsidRDefault="00213891" w:rsidP="00930BCE">
      <w:pPr>
        <w:spacing w:after="0"/>
        <w:rPr>
          <w:rFonts w:ascii="Cambria Math" w:hAnsi="Cambria Math"/>
        </w:rPr>
      </w:pPr>
      <w:r>
        <w:rPr>
          <w:rFonts w:ascii="Cambria Math" w:hAnsi="Cambria Math"/>
        </w:rPr>
        <w:t>7</w:t>
      </w:r>
      <w:r w:rsidRPr="00213891">
        <w:rPr>
          <w:rFonts w:ascii="Cambria Math" w:hAnsi="Cambria Math"/>
          <w:b/>
          <w:u w:val="single"/>
        </w:rPr>
        <w:t>4</w:t>
      </w:r>
      <w:r>
        <w:rPr>
          <w:rFonts w:ascii="Cambria Math" w:hAnsi="Cambria Math"/>
        </w:rPr>
        <w:t>2≐700</w:t>
      </w:r>
    </w:p>
    <w:p w:rsidR="00213891" w:rsidRDefault="00213891" w:rsidP="00930BCE">
      <w:pPr>
        <w:spacing w:after="0"/>
        <w:rPr>
          <w:rFonts w:ascii="Cambria Math" w:hAnsi="Cambria Math"/>
        </w:rPr>
      </w:pPr>
      <w:r>
        <w:rPr>
          <w:rFonts w:ascii="Cambria Math" w:hAnsi="Cambria Math"/>
        </w:rPr>
        <w:t>9</w:t>
      </w:r>
      <w:r w:rsidRPr="00213891">
        <w:rPr>
          <w:rFonts w:ascii="Cambria Math" w:hAnsi="Cambria Math"/>
          <w:b/>
          <w:u w:val="single"/>
        </w:rPr>
        <w:t>2</w:t>
      </w:r>
      <w:r>
        <w:rPr>
          <w:rFonts w:ascii="Cambria Math" w:hAnsi="Cambria Math"/>
        </w:rPr>
        <w:t>9≐900</w:t>
      </w:r>
    </w:p>
    <w:p w:rsidR="00BE63BD" w:rsidRPr="00213891" w:rsidRDefault="00BE63BD" w:rsidP="00930BCE">
      <w:pPr>
        <w:spacing w:after="0"/>
        <w:rPr>
          <w:rFonts w:ascii="Cambria Math" w:hAnsi="Cambria Math"/>
        </w:rPr>
        <w:sectPr w:rsidR="00BE63BD" w:rsidRPr="00213891" w:rsidSect="00213891">
          <w:type w:val="continuous"/>
          <w:pgSz w:w="11906" w:h="16838" w:code="9"/>
          <w:pgMar w:top="851" w:right="424" w:bottom="992" w:left="709" w:header="284" w:footer="385" w:gutter="0"/>
          <w:cols w:num="3" w:space="708"/>
          <w:docGrid w:linePitch="360"/>
        </w:sectPr>
      </w:pPr>
    </w:p>
    <w:p w:rsidR="00BE63BD" w:rsidRDefault="00BE63BD" w:rsidP="00930BCE">
      <w:pPr>
        <w:spacing w:after="0"/>
      </w:pPr>
    </w:p>
    <w:p w:rsidR="00930BCE" w:rsidRDefault="00213891" w:rsidP="00930BCE">
      <w:pPr>
        <w:spacing w:after="0"/>
      </w:pPr>
      <w:r>
        <w:t>Trojciferná čísla můžeme zaokrouhlovat také na desítky. V tom případě je rozhodující číslo na místě jednotek.</w:t>
      </w:r>
    </w:p>
    <w:p w:rsidR="00BE63BD" w:rsidRDefault="00213891" w:rsidP="00BE63BD">
      <w:pPr>
        <w:spacing w:after="0"/>
        <w:jc w:val="left"/>
        <w:sectPr w:rsidR="00BE63BD" w:rsidSect="00213891">
          <w:type w:val="continuous"/>
          <w:pgSz w:w="11906" w:h="16838" w:code="9"/>
          <w:pgMar w:top="851" w:right="424" w:bottom="992" w:left="709" w:header="284" w:footer="385" w:gutter="0"/>
          <w:cols w:space="708"/>
          <w:docGrid w:linePitch="360"/>
        </w:sectPr>
      </w:pPr>
      <w:r>
        <w:t>Např.</w:t>
      </w:r>
      <w:r w:rsidR="00BE63BD">
        <w:t xml:space="preserve"> (zaokrouhlování na desítky)</w:t>
      </w:r>
    </w:p>
    <w:p w:rsidR="00213891" w:rsidRDefault="00213891" w:rsidP="00930BCE">
      <w:pPr>
        <w:spacing w:after="0"/>
        <w:rPr>
          <w:rFonts w:ascii="Cambria Math" w:hAnsi="Cambria Math"/>
        </w:rPr>
      </w:pPr>
      <w:r>
        <w:t>27</w:t>
      </w:r>
      <w:r>
        <w:rPr>
          <w:b/>
          <w:u w:val="single"/>
        </w:rPr>
        <w:t>8</w:t>
      </w:r>
      <w:r>
        <w:rPr>
          <w:rFonts w:ascii="Cambria Math" w:hAnsi="Cambria Math"/>
        </w:rPr>
        <w:t>≐280</w:t>
      </w:r>
    </w:p>
    <w:p w:rsidR="00213891" w:rsidRDefault="00213891" w:rsidP="00930BCE">
      <w:pPr>
        <w:spacing w:after="0"/>
        <w:rPr>
          <w:rFonts w:ascii="Cambria Math" w:hAnsi="Cambria Math"/>
        </w:rPr>
      </w:pPr>
      <w:r>
        <w:rPr>
          <w:rFonts w:ascii="Cambria Math" w:hAnsi="Cambria Math"/>
        </w:rPr>
        <w:t>36</w:t>
      </w:r>
      <w:r w:rsidRPr="00213891">
        <w:rPr>
          <w:rFonts w:ascii="Cambria Math" w:hAnsi="Cambria Math"/>
          <w:b/>
          <w:u w:val="single"/>
        </w:rPr>
        <w:t>1</w:t>
      </w:r>
      <w:r>
        <w:rPr>
          <w:rFonts w:ascii="Cambria Math" w:hAnsi="Cambria Math"/>
        </w:rPr>
        <w:t>≐360</w:t>
      </w:r>
    </w:p>
    <w:p w:rsidR="00213891" w:rsidRDefault="00213891" w:rsidP="00930BCE">
      <w:pPr>
        <w:spacing w:after="0"/>
        <w:rPr>
          <w:rFonts w:ascii="Cambria Math" w:hAnsi="Cambria Math"/>
        </w:rPr>
      </w:pPr>
      <w:r>
        <w:rPr>
          <w:rFonts w:ascii="Cambria Math" w:hAnsi="Cambria Math"/>
        </w:rPr>
        <w:t>94</w:t>
      </w:r>
      <w:r w:rsidRPr="00213891">
        <w:rPr>
          <w:rFonts w:ascii="Cambria Math" w:hAnsi="Cambria Math"/>
          <w:b/>
          <w:u w:val="single"/>
        </w:rPr>
        <w:t>8</w:t>
      </w:r>
      <w:r>
        <w:rPr>
          <w:rFonts w:ascii="Cambria Math" w:hAnsi="Cambria Math"/>
        </w:rPr>
        <w:t>≐950</w:t>
      </w:r>
    </w:p>
    <w:p w:rsidR="00213891" w:rsidRDefault="00213891" w:rsidP="00930BCE">
      <w:pPr>
        <w:spacing w:after="0"/>
        <w:rPr>
          <w:rFonts w:ascii="Cambria Math" w:hAnsi="Cambria Math"/>
        </w:rPr>
      </w:pPr>
      <w:r>
        <w:rPr>
          <w:rFonts w:ascii="Cambria Math" w:hAnsi="Cambria Math"/>
        </w:rPr>
        <w:t>72</w:t>
      </w:r>
      <w:r w:rsidRPr="00213891">
        <w:rPr>
          <w:rFonts w:ascii="Cambria Math" w:hAnsi="Cambria Math"/>
          <w:b/>
          <w:u w:val="single"/>
        </w:rPr>
        <w:t>5</w:t>
      </w:r>
      <w:r>
        <w:rPr>
          <w:rFonts w:ascii="Cambria Math" w:hAnsi="Cambria Math"/>
        </w:rPr>
        <w:t>≐730</w:t>
      </w:r>
    </w:p>
    <w:p w:rsidR="00BE63BD" w:rsidRDefault="00BE63BD" w:rsidP="00930BCE">
      <w:pPr>
        <w:spacing w:after="0"/>
        <w:rPr>
          <w:rFonts w:ascii="Cambria Math" w:hAnsi="Cambria Math"/>
        </w:rPr>
      </w:pPr>
      <w:r>
        <w:rPr>
          <w:rFonts w:ascii="Cambria Math" w:hAnsi="Cambria Math"/>
        </w:rPr>
        <w:t>49</w:t>
      </w:r>
      <w:r w:rsidRPr="00BE63BD">
        <w:rPr>
          <w:rFonts w:ascii="Cambria Math" w:hAnsi="Cambria Math"/>
          <w:b/>
          <w:u w:val="single"/>
        </w:rPr>
        <w:t>7</w:t>
      </w:r>
      <w:r>
        <w:rPr>
          <w:rFonts w:ascii="Cambria Math" w:hAnsi="Cambria Math"/>
        </w:rPr>
        <w:t>≐500</w:t>
      </w:r>
    </w:p>
    <w:p w:rsidR="00BE63BD" w:rsidRPr="00213891" w:rsidRDefault="00BE63BD" w:rsidP="00930BCE">
      <w:pPr>
        <w:spacing w:after="0"/>
        <w:rPr>
          <w:rFonts w:ascii="Cambria Math" w:eastAsia="MS Gothic" w:hAnsi="Cambria Math" w:cs="MS Gothic"/>
        </w:rPr>
      </w:pPr>
      <w:r>
        <w:rPr>
          <w:rFonts w:ascii="Cambria Math" w:hAnsi="Cambria Math"/>
        </w:rPr>
        <w:t>89</w:t>
      </w:r>
      <w:r w:rsidRPr="00BE63BD">
        <w:rPr>
          <w:rFonts w:ascii="Cambria Math" w:hAnsi="Cambria Math"/>
          <w:b/>
          <w:u w:val="single"/>
        </w:rPr>
        <w:t>1</w:t>
      </w:r>
      <w:r>
        <w:rPr>
          <w:rFonts w:ascii="Cambria Math" w:hAnsi="Cambria Math"/>
        </w:rPr>
        <w:t>≐890</w:t>
      </w:r>
    </w:p>
    <w:p w:rsidR="00BE63BD" w:rsidRDefault="00BE63BD" w:rsidP="00EF2342">
      <w:pPr>
        <w:spacing w:after="0"/>
        <w:sectPr w:rsidR="00BE63BD" w:rsidSect="00BE63BD">
          <w:type w:val="continuous"/>
          <w:pgSz w:w="11906" w:h="16838" w:code="9"/>
          <w:pgMar w:top="851" w:right="424" w:bottom="992" w:left="709" w:header="284" w:footer="385" w:gutter="0"/>
          <w:cols w:num="3" w:space="708"/>
          <w:docGrid w:linePitch="360"/>
        </w:sectPr>
      </w:pPr>
    </w:p>
    <w:p w:rsidR="00960C70" w:rsidRPr="009844F6" w:rsidRDefault="00960C70" w:rsidP="00EF2342">
      <w:pPr>
        <w:spacing w:after="0"/>
      </w:pPr>
    </w:p>
    <w:p w:rsidR="00C51A7C" w:rsidRPr="00044009" w:rsidRDefault="00044009" w:rsidP="00EF2342">
      <w:pPr>
        <w:spacing w:after="0"/>
      </w:pPr>
      <w:r>
        <w:rPr>
          <w:b/>
        </w:rPr>
        <w:t>Domácí (nepovinné) :</w:t>
      </w:r>
      <w:r w:rsidRPr="00044009">
        <w:t>učebnice str. 32</w:t>
      </w:r>
      <w:r w:rsidR="00C51A7C" w:rsidRPr="00044009">
        <w:t xml:space="preserve">                                              </w:t>
      </w:r>
    </w:p>
    <w:p w:rsidR="00C51A7C" w:rsidRPr="00044009" w:rsidRDefault="00EF2342" w:rsidP="00C51A7C">
      <w:pPr>
        <w:spacing w:after="0"/>
        <w:rPr>
          <w:b/>
          <w:color w:val="FF0000"/>
        </w:rPr>
      </w:pPr>
      <w:r w:rsidRPr="00044009">
        <w:rPr>
          <w:b/>
          <w:color w:val="FF0000"/>
        </w:rPr>
        <w:t>Povinný úkol k odevzdání:</w:t>
      </w:r>
      <w:r w:rsidR="00044009">
        <w:rPr>
          <w:color w:val="FF0000"/>
        </w:rPr>
        <w:t xml:space="preserve"> Přiložený pracovní list</w:t>
      </w:r>
      <w:r w:rsidR="00044009" w:rsidRPr="00044009">
        <w:rPr>
          <w:color w:val="FF0000"/>
        </w:rPr>
        <w:t xml:space="preserve"> níže</w:t>
      </w:r>
    </w:p>
    <w:p w:rsidR="00EF2342" w:rsidRDefault="00EF2342" w:rsidP="00EF2342">
      <w:pPr>
        <w:spacing w:after="0"/>
      </w:pPr>
    </w:p>
    <w:p w:rsidR="00044009" w:rsidRDefault="00044009" w:rsidP="00EF2342">
      <w:pPr>
        <w:spacing w:after="0"/>
      </w:pPr>
    </w:p>
    <w:p w:rsidR="00044009" w:rsidRDefault="00044009" w:rsidP="00EF2342">
      <w:pPr>
        <w:spacing w:after="0"/>
      </w:pPr>
      <w:r w:rsidRPr="00044009">
        <w:rPr>
          <w:noProof/>
          <w:lang w:eastAsia="cs-CZ"/>
        </w:rPr>
        <w:lastRenderedPageBreak/>
        <w:drawing>
          <wp:inline distT="0" distB="0" distL="0" distR="0">
            <wp:extent cx="6840855" cy="9414559"/>
            <wp:effectExtent l="0" t="0" r="0" b="0"/>
            <wp:docPr id="2" name="Obrázek 2" descr="E:\Skener_2020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kener_202003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EF0" w:rsidRDefault="006F7EF0" w:rsidP="00F531A3">
      <w:pPr>
        <w:spacing w:after="0"/>
      </w:pPr>
    </w:p>
    <w:p w:rsidR="004E3532" w:rsidRDefault="00B8064F" w:rsidP="00B8064F">
      <w:pPr>
        <w:pStyle w:val="Pedmt-nzev"/>
      </w:pPr>
      <w:r>
        <w:t>PRVOUKA</w:t>
      </w:r>
    </w:p>
    <w:p w:rsidR="004E3532" w:rsidRDefault="004E3532" w:rsidP="004E3532">
      <w:pPr>
        <w:spacing w:after="0"/>
        <w:rPr>
          <w:b/>
        </w:rPr>
      </w:pPr>
    </w:p>
    <w:p w:rsidR="004E3532" w:rsidRDefault="004E3532" w:rsidP="004E3532">
      <w:pPr>
        <w:spacing w:after="0"/>
        <w:rPr>
          <w:b/>
        </w:rPr>
      </w:pPr>
      <w:r>
        <w:rPr>
          <w:b/>
        </w:rPr>
        <w:t>Téma: Části kvetoucích rostlin (kořen, stonek)</w:t>
      </w:r>
    </w:p>
    <w:p w:rsidR="004E3532" w:rsidRDefault="004E3532" w:rsidP="004E3532">
      <w:pPr>
        <w:spacing w:after="0"/>
        <w:rPr>
          <w:b/>
        </w:rPr>
      </w:pPr>
    </w:p>
    <w:p w:rsidR="007E1949" w:rsidRDefault="004E3532" w:rsidP="004E3532">
      <w:pPr>
        <w:spacing w:after="0"/>
      </w:pPr>
      <w:r w:rsidRPr="003314D2">
        <w:rPr>
          <w:b/>
          <w:color w:val="FF0000"/>
        </w:rPr>
        <w:t>Povinný úkol k odevzdání:</w:t>
      </w:r>
      <w:r>
        <w:t xml:space="preserve"> </w:t>
      </w:r>
      <w:r w:rsidR="007E1949">
        <w:t>Pročíst si učebnici na str. 39-41 (částečné opakování), odevzdat vypracované otázky (na papír napsat číslo otázky a rovnou odpověď, nebo vytisknout a vyfotit či naskenovat vyplněný pracovní list)</w:t>
      </w:r>
    </w:p>
    <w:p w:rsidR="007E1949" w:rsidRDefault="007E1949" w:rsidP="00886F54">
      <w:pPr>
        <w:pStyle w:val="Odstavecseseznamem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6F54">
        <w:rPr>
          <w:rFonts w:ascii="Times New Roman" w:hAnsi="Times New Roman" w:cs="Times New Roman"/>
          <w:sz w:val="24"/>
          <w:szCs w:val="24"/>
        </w:rPr>
        <w:t>Které nadzemní části má kvetoucí rostlina?</w:t>
      </w:r>
    </w:p>
    <w:p w:rsidR="00886F54" w:rsidRPr="00886F54" w:rsidRDefault="00886F54" w:rsidP="00886F54">
      <w:pPr>
        <w:pStyle w:val="Odstavecseseznamem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E1949" w:rsidRDefault="007E1949" w:rsidP="00886F54">
      <w:pPr>
        <w:pStyle w:val="Odstavecseseznamem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6F54">
        <w:rPr>
          <w:rFonts w:ascii="Times New Roman" w:hAnsi="Times New Roman" w:cs="Times New Roman"/>
          <w:sz w:val="24"/>
          <w:szCs w:val="24"/>
        </w:rPr>
        <w:t>Co patří mezi podzemní části rostlin</w:t>
      </w:r>
    </w:p>
    <w:p w:rsidR="00886F54" w:rsidRPr="00886F54" w:rsidRDefault="00886F54" w:rsidP="00886F54">
      <w:pPr>
        <w:spacing w:after="0"/>
        <w:rPr>
          <w:szCs w:val="24"/>
        </w:rPr>
      </w:pPr>
    </w:p>
    <w:p w:rsidR="00886F54" w:rsidRDefault="004E0C5B" w:rsidP="00886F54">
      <w:pPr>
        <w:pStyle w:val="Odstavecseseznamem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6F54">
        <w:rPr>
          <w:rFonts w:ascii="Times New Roman" w:hAnsi="Times New Roman" w:cs="Times New Roman"/>
          <w:sz w:val="24"/>
          <w:szCs w:val="24"/>
        </w:rPr>
        <w:t>K čemu slouží kořeny rostlin?</w:t>
      </w:r>
    </w:p>
    <w:p w:rsidR="00886F54" w:rsidRPr="00886F54" w:rsidRDefault="00886F54" w:rsidP="00886F54">
      <w:pPr>
        <w:spacing w:after="0"/>
        <w:rPr>
          <w:szCs w:val="24"/>
        </w:rPr>
      </w:pPr>
    </w:p>
    <w:p w:rsidR="004E0C5B" w:rsidRDefault="0018018F" w:rsidP="00886F54">
      <w:pPr>
        <w:pStyle w:val="Odstavecseseznamem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6F54">
        <w:rPr>
          <w:rFonts w:ascii="Times New Roman" w:hAnsi="Times New Roman" w:cs="Times New Roman"/>
          <w:sz w:val="24"/>
          <w:szCs w:val="24"/>
        </w:rPr>
        <w:t>Napiš alespoň 3 rostliny, které mají dřevnat</w:t>
      </w:r>
      <w:r w:rsidR="00886F54">
        <w:rPr>
          <w:rFonts w:ascii="Times New Roman" w:hAnsi="Times New Roman" w:cs="Times New Roman"/>
          <w:sz w:val="24"/>
          <w:szCs w:val="24"/>
        </w:rPr>
        <w:t>ý stonek.</w:t>
      </w:r>
    </w:p>
    <w:p w:rsidR="00886F54" w:rsidRPr="00886F54" w:rsidRDefault="00886F54" w:rsidP="00886F54">
      <w:pPr>
        <w:pStyle w:val="Odstavecseseznamem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8018F" w:rsidRDefault="0018018F" w:rsidP="00886F54">
      <w:pPr>
        <w:pStyle w:val="Odstavecseseznamem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6F54">
        <w:rPr>
          <w:rFonts w:ascii="Times New Roman" w:hAnsi="Times New Roman" w:cs="Times New Roman"/>
          <w:sz w:val="24"/>
          <w:szCs w:val="24"/>
        </w:rPr>
        <w:t xml:space="preserve">Jak říkáme dřevinám, jejichž stonek se rozvětvuje u země? </w:t>
      </w:r>
    </w:p>
    <w:p w:rsidR="00886F54" w:rsidRPr="00886F54" w:rsidRDefault="00886F54" w:rsidP="00886F54">
      <w:pPr>
        <w:spacing w:after="0"/>
        <w:rPr>
          <w:szCs w:val="24"/>
        </w:rPr>
      </w:pPr>
    </w:p>
    <w:p w:rsidR="0018018F" w:rsidRDefault="0018018F" w:rsidP="00886F54">
      <w:pPr>
        <w:pStyle w:val="Odstavecseseznamem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6F54">
        <w:rPr>
          <w:rFonts w:ascii="Times New Roman" w:hAnsi="Times New Roman" w:cs="Times New Roman"/>
          <w:sz w:val="24"/>
          <w:szCs w:val="24"/>
        </w:rPr>
        <w:t>Jak říkáme dřevinám, které mají kmen a rozvětvují se z</w:t>
      </w:r>
      <w:r w:rsidR="00886F54">
        <w:rPr>
          <w:rFonts w:ascii="Times New Roman" w:hAnsi="Times New Roman" w:cs="Times New Roman"/>
          <w:sz w:val="24"/>
          <w:szCs w:val="24"/>
        </w:rPr>
        <w:t> kmenu?</w:t>
      </w:r>
    </w:p>
    <w:p w:rsidR="00886F54" w:rsidRPr="00886F54" w:rsidRDefault="00886F54" w:rsidP="00886F54">
      <w:pPr>
        <w:spacing w:after="0"/>
        <w:rPr>
          <w:szCs w:val="24"/>
        </w:rPr>
      </w:pPr>
    </w:p>
    <w:p w:rsidR="0018018F" w:rsidRDefault="0018018F" w:rsidP="00886F54">
      <w:pPr>
        <w:pStyle w:val="Odstavecseseznamem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6F54">
        <w:rPr>
          <w:rFonts w:ascii="Times New Roman" w:hAnsi="Times New Roman" w:cs="Times New Roman"/>
          <w:sz w:val="24"/>
          <w:szCs w:val="24"/>
        </w:rPr>
        <w:t>Napiš 3 stromy jehličnaté.</w:t>
      </w:r>
    </w:p>
    <w:p w:rsidR="00886F54" w:rsidRPr="00886F54" w:rsidRDefault="00886F54" w:rsidP="00886F54">
      <w:pPr>
        <w:spacing w:after="0"/>
        <w:rPr>
          <w:szCs w:val="24"/>
        </w:rPr>
      </w:pPr>
    </w:p>
    <w:p w:rsidR="0018018F" w:rsidRDefault="0018018F" w:rsidP="00886F54">
      <w:pPr>
        <w:pStyle w:val="Odstavecseseznamem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6F54">
        <w:rPr>
          <w:rFonts w:ascii="Times New Roman" w:hAnsi="Times New Roman" w:cs="Times New Roman"/>
          <w:sz w:val="24"/>
          <w:szCs w:val="24"/>
        </w:rPr>
        <w:t>Napiš 3 stromy listnaté</w:t>
      </w:r>
      <w:r w:rsidR="00886F54">
        <w:rPr>
          <w:rFonts w:ascii="Times New Roman" w:hAnsi="Times New Roman" w:cs="Times New Roman"/>
          <w:sz w:val="24"/>
          <w:szCs w:val="24"/>
        </w:rPr>
        <w:t>.</w:t>
      </w:r>
    </w:p>
    <w:p w:rsidR="00886F54" w:rsidRPr="00886F54" w:rsidRDefault="00886F54" w:rsidP="00886F54">
      <w:pPr>
        <w:spacing w:after="0"/>
        <w:rPr>
          <w:szCs w:val="24"/>
        </w:rPr>
      </w:pPr>
    </w:p>
    <w:p w:rsidR="0018018F" w:rsidRDefault="0018018F" w:rsidP="00886F54">
      <w:pPr>
        <w:pStyle w:val="Odstavecseseznamem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6F54">
        <w:rPr>
          <w:rFonts w:ascii="Times New Roman" w:hAnsi="Times New Roman" w:cs="Times New Roman"/>
          <w:sz w:val="24"/>
          <w:szCs w:val="24"/>
        </w:rPr>
        <w:t>Jaký stonek maj</w:t>
      </w:r>
      <w:r w:rsidR="00886F54">
        <w:rPr>
          <w:rFonts w:ascii="Times New Roman" w:hAnsi="Times New Roman" w:cs="Times New Roman"/>
          <w:sz w:val="24"/>
          <w:szCs w:val="24"/>
        </w:rPr>
        <w:t>í byliny?</w:t>
      </w:r>
    </w:p>
    <w:p w:rsidR="00886F54" w:rsidRPr="00886F54" w:rsidRDefault="00886F54" w:rsidP="00886F54">
      <w:pPr>
        <w:spacing w:after="0"/>
        <w:rPr>
          <w:szCs w:val="24"/>
        </w:rPr>
      </w:pPr>
    </w:p>
    <w:p w:rsidR="002E718A" w:rsidRPr="00886F54" w:rsidRDefault="002E718A" w:rsidP="00886F54">
      <w:pPr>
        <w:pStyle w:val="Odstavecseseznamem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6F54">
        <w:rPr>
          <w:rFonts w:ascii="Times New Roman" w:hAnsi="Times New Roman" w:cs="Times New Roman"/>
          <w:sz w:val="24"/>
          <w:szCs w:val="24"/>
        </w:rPr>
        <w:t>U dužnatého stonku rozlišujeme:</w:t>
      </w:r>
    </w:p>
    <w:p w:rsidR="002E718A" w:rsidRPr="00886F54" w:rsidRDefault="002E718A" w:rsidP="00886F54">
      <w:pPr>
        <w:pStyle w:val="Odstavecseseznamem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6F54">
        <w:rPr>
          <w:rFonts w:ascii="Times New Roman" w:hAnsi="Times New Roman" w:cs="Times New Roman"/>
          <w:sz w:val="24"/>
          <w:szCs w:val="24"/>
        </w:rPr>
        <w:t>STVOL – listy jsou u země, na stonku žádné nejsou</w:t>
      </w:r>
    </w:p>
    <w:p w:rsidR="002E718A" w:rsidRPr="00886F54" w:rsidRDefault="002E718A" w:rsidP="00886F54">
      <w:pPr>
        <w:pStyle w:val="Odstavecseseznamem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6F54">
        <w:rPr>
          <w:rFonts w:ascii="Times New Roman" w:hAnsi="Times New Roman" w:cs="Times New Roman"/>
          <w:sz w:val="24"/>
          <w:szCs w:val="24"/>
        </w:rPr>
        <w:t>LODYHU- listy jsou na stonku, mohou být po celé délce stonku</w:t>
      </w:r>
    </w:p>
    <w:p w:rsidR="00886F54" w:rsidRPr="00886F54" w:rsidRDefault="002E718A" w:rsidP="00886F54">
      <w:pPr>
        <w:pStyle w:val="Odstavecseseznamem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6F54">
        <w:rPr>
          <w:rFonts w:ascii="Times New Roman" w:hAnsi="Times New Roman" w:cs="Times New Roman"/>
          <w:sz w:val="24"/>
          <w:szCs w:val="24"/>
        </w:rPr>
        <w:t xml:space="preserve">STÉBLO- stonek bývá dutý a má tak zvaná kolénka </w:t>
      </w:r>
      <w:r w:rsidR="00886F54" w:rsidRPr="00886F54">
        <w:rPr>
          <w:rFonts w:ascii="Times New Roman" w:hAnsi="Times New Roman" w:cs="Times New Roman"/>
          <w:sz w:val="24"/>
          <w:szCs w:val="24"/>
        </w:rPr>
        <w:t>(ukážu, až budeme normálně ve škol</w:t>
      </w:r>
      <w:r w:rsidR="00886F54">
        <w:rPr>
          <w:rFonts w:ascii="Times New Roman" w:hAnsi="Times New Roman" w:cs="Times New Roman"/>
          <w:sz w:val="24"/>
          <w:szCs w:val="24"/>
        </w:rPr>
        <w:t>e)</w:t>
      </w:r>
    </w:p>
    <w:p w:rsidR="00886F54" w:rsidRDefault="00886F54" w:rsidP="00886F54">
      <w:pPr>
        <w:pStyle w:val="Odstavecseseznamem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86F54">
        <w:rPr>
          <w:rFonts w:ascii="Times New Roman" w:hAnsi="Times New Roman" w:cs="Times New Roman"/>
          <w:b/>
          <w:sz w:val="24"/>
          <w:szCs w:val="24"/>
        </w:rPr>
        <w:t>Otázka</w:t>
      </w:r>
      <w:r>
        <w:rPr>
          <w:rFonts w:ascii="Times New Roman" w:hAnsi="Times New Roman" w:cs="Times New Roman"/>
          <w:b/>
          <w:sz w:val="24"/>
          <w:szCs w:val="24"/>
        </w:rPr>
        <w:t xml:space="preserve"> č. 10</w:t>
      </w:r>
      <w:r w:rsidRPr="00886F54">
        <w:rPr>
          <w:rFonts w:ascii="Times New Roman" w:hAnsi="Times New Roman" w:cs="Times New Roman"/>
          <w:b/>
          <w:sz w:val="24"/>
          <w:szCs w:val="24"/>
        </w:rPr>
        <w:t>:</w:t>
      </w:r>
      <w:r w:rsidRPr="00886F54">
        <w:rPr>
          <w:rFonts w:ascii="Times New Roman" w:hAnsi="Times New Roman" w:cs="Times New Roman"/>
          <w:sz w:val="24"/>
          <w:szCs w:val="24"/>
        </w:rPr>
        <w:t xml:space="preserve"> Napiš, jaký stonek mají následujíc</w:t>
      </w:r>
      <w:r>
        <w:rPr>
          <w:rFonts w:ascii="Times New Roman" w:hAnsi="Times New Roman" w:cs="Times New Roman"/>
          <w:sz w:val="24"/>
          <w:szCs w:val="24"/>
        </w:rPr>
        <w:t>í rostliny</w:t>
      </w:r>
      <w:r w:rsidRPr="00886F5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886F54" w:rsidRDefault="00886F54" w:rsidP="00886F54">
      <w:pPr>
        <w:pStyle w:val="Odstavecseseznamem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  <w:sectPr w:rsidR="00886F54" w:rsidSect="00213891">
          <w:type w:val="continuous"/>
          <w:pgSz w:w="11906" w:h="16838" w:code="9"/>
          <w:pgMar w:top="851" w:right="424" w:bottom="992" w:left="709" w:header="284" w:footer="385" w:gutter="0"/>
          <w:cols w:space="708"/>
          <w:docGrid w:linePitch="360"/>
        </w:sectPr>
      </w:pPr>
    </w:p>
    <w:p w:rsidR="00886F54" w:rsidRDefault="00886F54" w:rsidP="00886F54">
      <w:pPr>
        <w:pStyle w:val="Odstavecseseznamem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Pr="00886F54">
        <w:rPr>
          <w:rFonts w:ascii="Times New Roman" w:hAnsi="Times New Roman" w:cs="Times New Roman"/>
          <w:sz w:val="24"/>
          <w:szCs w:val="24"/>
        </w:rPr>
        <w:t>edmikr</w:t>
      </w:r>
      <w:r>
        <w:rPr>
          <w:rFonts w:ascii="Times New Roman" w:hAnsi="Times New Roman" w:cs="Times New Roman"/>
          <w:sz w:val="24"/>
          <w:szCs w:val="24"/>
        </w:rPr>
        <w:t>áska</w:t>
      </w:r>
    </w:p>
    <w:p w:rsidR="00886F54" w:rsidRDefault="00886F54" w:rsidP="00886F54">
      <w:pPr>
        <w:pStyle w:val="Odstavecseseznamem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pampeliška</w:t>
      </w:r>
    </w:p>
    <w:p w:rsidR="00886F54" w:rsidRDefault="00886F54" w:rsidP="00886F54">
      <w:pPr>
        <w:pStyle w:val="Odstavecseseznamem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kopřiva</w:t>
      </w:r>
    </w:p>
    <w:p w:rsidR="00886F54" w:rsidRDefault="00886F54" w:rsidP="00886F54">
      <w:pPr>
        <w:pStyle w:val="Odstavecseseznamem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slunečnice</w:t>
      </w:r>
    </w:p>
    <w:p w:rsidR="00886F54" w:rsidRDefault="00886F54" w:rsidP="00886F54">
      <w:pPr>
        <w:pStyle w:val="Odstavecseseznamem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pšenice</w:t>
      </w:r>
    </w:p>
    <w:p w:rsidR="002E718A" w:rsidRPr="00886F54" w:rsidRDefault="00886F54" w:rsidP="00886F54">
      <w:pPr>
        <w:pStyle w:val="Odstavecseseznamem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86F54">
        <w:rPr>
          <w:rFonts w:ascii="Times New Roman" w:hAnsi="Times New Roman" w:cs="Times New Roman"/>
          <w:sz w:val="24"/>
          <w:szCs w:val="24"/>
        </w:rPr>
        <w:t xml:space="preserve"> pýr (vzpomeň si na obrázek, co jsem ukazovala, nebo se koukni do učebnice na stranu 36)</w:t>
      </w:r>
    </w:p>
    <w:p w:rsidR="00886F54" w:rsidRDefault="00886F54" w:rsidP="0018018F">
      <w:pPr>
        <w:spacing w:after="0"/>
        <w:sectPr w:rsidR="00886F54" w:rsidSect="00886F54">
          <w:type w:val="continuous"/>
          <w:pgSz w:w="11906" w:h="16838" w:code="9"/>
          <w:pgMar w:top="851" w:right="424" w:bottom="992" w:left="709" w:header="284" w:footer="385" w:gutter="0"/>
          <w:cols w:num="2" w:space="708"/>
          <w:docGrid w:linePitch="360"/>
        </w:sectPr>
      </w:pPr>
    </w:p>
    <w:p w:rsidR="0018018F" w:rsidRDefault="0018018F" w:rsidP="0018018F">
      <w:pPr>
        <w:spacing w:after="0"/>
      </w:pPr>
    </w:p>
    <w:p w:rsidR="00543ACD" w:rsidRDefault="00543ACD" w:rsidP="0018018F">
      <w:pPr>
        <w:spacing w:after="0"/>
      </w:pPr>
    </w:p>
    <w:p w:rsidR="00543ACD" w:rsidRDefault="00543ACD" w:rsidP="00543ACD">
      <w:pPr>
        <w:pStyle w:val="Pedmt-nzev"/>
      </w:pPr>
      <w:r w:rsidRPr="00543ACD">
        <w:t>HV, VV, PV, TV</w:t>
      </w:r>
    </w:p>
    <w:p w:rsidR="00543ACD" w:rsidRDefault="00543ACD" w:rsidP="00543ACD"/>
    <w:p w:rsidR="00543ACD" w:rsidRDefault="00543ACD" w:rsidP="00543ACD">
      <w:r w:rsidRPr="00737D07">
        <w:rPr>
          <w:b/>
        </w:rPr>
        <w:t>HV</w:t>
      </w:r>
      <w:r>
        <w:t>- Zazpívej si některou z písniček, kterou jsme zpívali ve škole.</w:t>
      </w:r>
    </w:p>
    <w:p w:rsidR="00543ACD" w:rsidRDefault="00543ACD" w:rsidP="00543ACD">
      <w:r w:rsidRPr="00737D07">
        <w:rPr>
          <w:b/>
        </w:rPr>
        <w:t>VV</w:t>
      </w:r>
      <w:r>
        <w:t>- Nakresli si ilustraci k některé z pohádek Boženy Němcové.</w:t>
      </w:r>
    </w:p>
    <w:p w:rsidR="00543ACD" w:rsidRDefault="00543ACD" w:rsidP="00543ACD">
      <w:r w:rsidRPr="00737D07">
        <w:rPr>
          <w:b/>
        </w:rPr>
        <w:t>PV</w:t>
      </w:r>
      <w:r>
        <w:t>- Pokud máš ještě rostlinu, kterou jsme minulý rok sázeli, starej se o ni. Pokud ne, určitě máte doma jinou květinu. Pečlivě rostliny zalévej, ale s mírou. Víš, že jsme si říkali, že některé rostliny mají rády hodně vody a jiné naopak moc ne. Popros o radu dospělého.</w:t>
      </w:r>
    </w:p>
    <w:p w:rsidR="00543ACD" w:rsidRPr="00543ACD" w:rsidRDefault="00543ACD" w:rsidP="00543ACD">
      <w:r w:rsidRPr="00737D07">
        <w:rPr>
          <w:b/>
        </w:rPr>
        <w:t>TV</w:t>
      </w:r>
      <w:r>
        <w:t xml:space="preserve">- Ráno se hezky protáhni, ať jsi připraven na plnění úkolů a další aktivity. Zahraj si s rodiči třeba „Honzo vstávej“. </w:t>
      </w:r>
      <w:r w:rsidR="00AF526E">
        <w:t>Rodiče tuto hru určitě znají, nebo koukni na internet, návod jistě najdeš.</w:t>
      </w:r>
    </w:p>
    <w:sectPr w:rsidR="00543ACD" w:rsidRPr="00543ACD" w:rsidSect="00213891">
      <w:type w:val="continuous"/>
      <w:pgSz w:w="11906" w:h="16838" w:code="9"/>
      <w:pgMar w:top="851" w:right="424" w:bottom="992" w:left="709" w:header="284" w:footer="3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30394" w:rsidRDefault="00430394" w:rsidP="00C16F9C">
      <w:pPr>
        <w:spacing w:after="0" w:line="240" w:lineRule="auto"/>
      </w:pPr>
      <w:r>
        <w:separator/>
      </w:r>
    </w:p>
  </w:endnote>
  <w:endnote w:type="continuationSeparator" w:id="0">
    <w:p w:rsidR="00430394" w:rsidRDefault="00430394" w:rsidP="00C16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16F9C" w:rsidRPr="00C16F9C" w:rsidRDefault="00430394" w:rsidP="00C16F9C">
    <w:pPr>
      <w:pStyle w:val="Zpat"/>
      <w:pBdr>
        <w:top w:val="single" w:sz="4" w:space="1" w:color="auto"/>
      </w:pBdr>
      <w:rPr>
        <w:color w:val="000000" w:themeColor="text1"/>
        <w:sz w:val="20"/>
        <w:szCs w:val="20"/>
      </w:rPr>
    </w:pPr>
    <w:sdt>
      <w:sdtPr>
        <w:rPr>
          <w:sz w:val="20"/>
          <w:szCs w:val="20"/>
        </w:rPr>
        <w:alias w:val="Autor"/>
        <w:id w:val="54214575"/>
        <w:placeholder>
          <w:docPart w:val="149890697FBC41B1B597E9C995A5926B"/>
        </w:placeholder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EndPr/>
      <w:sdtContent>
        <w:r w:rsidR="00C16F9C" w:rsidRPr="00C16F9C">
          <w:rPr>
            <w:sz w:val="20"/>
            <w:szCs w:val="20"/>
          </w:rPr>
          <w:t>Základní škola Uhlířské Janovice, ©2020</w:t>
        </w:r>
      </w:sdtContent>
    </w:sdt>
  </w:p>
  <w:p w:rsidR="00C16F9C" w:rsidRDefault="00B04D6D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240030"/>
              <wp:effectExtent l="0" t="0" r="0" b="0"/>
              <wp:wrapNone/>
              <wp:docPr id="56" name="Textové pol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8760" cy="240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C16F9C" w:rsidRPr="00C16F9C" w:rsidRDefault="00801684">
                          <w:pPr>
                            <w:pStyle w:val="Zpat"/>
                            <w:jc w:val="right"/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begin"/>
                          </w:r>
                          <w:r w:rsidR="00C16F9C"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instrText>PAGE  \* Arabic  \* MERGEFORMAT</w:instrText>
                          </w: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3314D2">
                            <w:rPr>
                              <w:rFonts w:asciiTheme="majorHAnsi" w:hAnsiTheme="majorHAnsi"/>
                              <w:noProof/>
                              <w:color w:val="000000" w:themeColor="text1"/>
                              <w:sz w:val="20"/>
                              <w:szCs w:val="20"/>
                            </w:rPr>
                            <w:t>6</w:t>
                          </w: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56" o:spid="_x0000_s1026" type="#_x0000_t202" style="position:absolute;left:0;text-align:left;margin-left:67.6pt;margin-top:0;width:118.8pt;height:18.9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" filled="f" stroked="f" strokeweight=".5pt">
              <v:textbox style="mso-fit-shape-to-text:t">
                <w:txbxContent>
                  <w:p w:rsidR="00C16F9C" w:rsidRPr="00C16F9C" w:rsidRDefault="00801684">
                    <w:pPr>
                      <w:pStyle w:val="Zpat"/>
                      <w:jc w:val="right"/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</w:pP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begin"/>
                    </w:r>
                    <w:r w:rsidR="00C16F9C"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instrText>PAGE  \* Arabic  \* MERGEFORMAT</w:instrText>
                    </w: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separate"/>
                    </w:r>
                    <w:r w:rsidR="003314D2">
                      <w:rPr>
                        <w:rFonts w:asciiTheme="majorHAnsi" w:hAnsiTheme="majorHAnsi"/>
                        <w:noProof/>
                        <w:color w:val="000000" w:themeColor="text1"/>
                        <w:sz w:val="20"/>
                        <w:szCs w:val="20"/>
                      </w:rPr>
                      <w:t>6</w:t>
                    </w: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30394" w:rsidRDefault="00430394" w:rsidP="00C16F9C">
      <w:pPr>
        <w:spacing w:after="0" w:line="240" w:lineRule="auto"/>
      </w:pPr>
      <w:r>
        <w:separator/>
      </w:r>
    </w:p>
  </w:footnote>
  <w:footnote w:type="continuationSeparator" w:id="0">
    <w:p w:rsidR="00430394" w:rsidRDefault="00430394" w:rsidP="00C16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16F9C" w:rsidRDefault="00C16F9C">
    <w:pPr>
      <w:pStyle w:val="Zhlav"/>
    </w:pPr>
  </w:p>
  <w:p w:rsidR="00C16F9C" w:rsidRPr="00C16F9C" w:rsidRDefault="00B04D6D" w:rsidP="00C16F9C">
    <w:pPr>
      <w:pStyle w:val="Zhlav"/>
      <w:pBdr>
        <w:bottom w:val="single" w:sz="4" w:space="1" w:color="auto"/>
      </w:pBdr>
      <w:jc w:val="left"/>
      <w:rPr>
        <w:b/>
        <w:szCs w:val="24"/>
      </w:rPr>
    </w:pPr>
    <w:r>
      <w:rPr>
        <w:b/>
        <w:szCs w:val="24"/>
      </w:rPr>
      <w:t>III. B</w:t>
    </w:r>
    <w:r w:rsidR="00B8064F">
      <w:rPr>
        <w:b/>
        <w:szCs w:val="24"/>
      </w:rPr>
      <w:tab/>
      <w:t>Příprava č. 2</w:t>
    </w:r>
    <w:r w:rsidR="00B8064F">
      <w:rPr>
        <w:b/>
        <w:szCs w:val="24"/>
      </w:rPr>
      <w:tab/>
      <w:t xml:space="preserve"> týden:  od 23</w:t>
    </w:r>
    <w:r w:rsidR="00C16F9C" w:rsidRPr="00C16F9C">
      <w:rPr>
        <w:b/>
        <w:szCs w:val="24"/>
      </w:rPr>
      <w:t xml:space="preserve">. 3. 2020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E83327"/>
    <w:multiLevelType w:val="multilevel"/>
    <w:tmpl w:val="4E185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A0583B"/>
    <w:multiLevelType w:val="multilevel"/>
    <w:tmpl w:val="3940AFD0"/>
    <w:lvl w:ilvl="0">
      <w:start w:val="1"/>
      <w:numFmt w:val="decimal"/>
      <w:pStyle w:val="Nadpis1"/>
      <w:lvlText w:val="%1."/>
      <w:lvlJc w:val="left"/>
      <w:pPr>
        <w:ind w:left="360" w:hanging="360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1855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45E4005A"/>
    <w:multiLevelType w:val="hybridMultilevel"/>
    <w:tmpl w:val="4B2081D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DE6258F"/>
    <w:multiLevelType w:val="multilevel"/>
    <w:tmpl w:val="1C1A7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A63518E"/>
    <w:multiLevelType w:val="hybridMultilevel"/>
    <w:tmpl w:val="DE4CB59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167C02"/>
    <w:multiLevelType w:val="hybridMultilevel"/>
    <w:tmpl w:val="5F4C627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C6782F"/>
    <w:multiLevelType w:val="hybridMultilevel"/>
    <w:tmpl w:val="73E697C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3"/>
  </w:num>
  <w:num w:numId="4">
    <w:abstractNumId w:val="0"/>
  </w:num>
  <w:num w:numId="5">
    <w:abstractNumId w:val="4"/>
  </w:num>
  <w:num w:numId="6">
    <w:abstractNumId w:val="6"/>
  </w:num>
  <w:num w:numId="7">
    <w:abstractNumId w:val="5"/>
  </w:num>
  <w:num w:numId="8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F9C"/>
    <w:rsid w:val="00044009"/>
    <w:rsid w:val="000C1183"/>
    <w:rsid w:val="000D1C23"/>
    <w:rsid w:val="000D2004"/>
    <w:rsid w:val="00110E6E"/>
    <w:rsid w:val="00114972"/>
    <w:rsid w:val="0018018F"/>
    <w:rsid w:val="0021037D"/>
    <w:rsid w:val="00213891"/>
    <w:rsid w:val="0021503D"/>
    <w:rsid w:val="0025555B"/>
    <w:rsid w:val="00260B83"/>
    <w:rsid w:val="00286C69"/>
    <w:rsid w:val="00293A5A"/>
    <w:rsid w:val="002B6639"/>
    <w:rsid w:val="002D022B"/>
    <w:rsid w:val="002D65CE"/>
    <w:rsid w:val="002E718A"/>
    <w:rsid w:val="00300C94"/>
    <w:rsid w:val="00325357"/>
    <w:rsid w:val="003314D2"/>
    <w:rsid w:val="00430394"/>
    <w:rsid w:val="004357DB"/>
    <w:rsid w:val="00496D12"/>
    <w:rsid w:val="004B2AFA"/>
    <w:rsid w:val="004E0C5B"/>
    <w:rsid w:val="004E3532"/>
    <w:rsid w:val="00537CD4"/>
    <w:rsid w:val="00543ACD"/>
    <w:rsid w:val="00582F1F"/>
    <w:rsid w:val="005C14FE"/>
    <w:rsid w:val="006F7EF0"/>
    <w:rsid w:val="00727279"/>
    <w:rsid w:val="00737D07"/>
    <w:rsid w:val="007672AD"/>
    <w:rsid w:val="007E1949"/>
    <w:rsid w:val="00801684"/>
    <w:rsid w:val="008125E9"/>
    <w:rsid w:val="00872C63"/>
    <w:rsid w:val="00886F54"/>
    <w:rsid w:val="00913D69"/>
    <w:rsid w:val="00914A20"/>
    <w:rsid w:val="00930BCE"/>
    <w:rsid w:val="00945CF3"/>
    <w:rsid w:val="00951C95"/>
    <w:rsid w:val="00960C70"/>
    <w:rsid w:val="009844F6"/>
    <w:rsid w:val="00A47FA8"/>
    <w:rsid w:val="00A93E5C"/>
    <w:rsid w:val="00AA3915"/>
    <w:rsid w:val="00AD0AD5"/>
    <w:rsid w:val="00AD36A5"/>
    <w:rsid w:val="00AF1230"/>
    <w:rsid w:val="00AF526E"/>
    <w:rsid w:val="00B04D6D"/>
    <w:rsid w:val="00B8064F"/>
    <w:rsid w:val="00BE63BD"/>
    <w:rsid w:val="00BF2764"/>
    <w:rsid w:val="00C16F9C"/>
    <w:rsid w:val="00C37F0A"/>
    <w:rsid w:val="00C51A7C"/>
    <w:rsid w:val="00C77011"/>
    <w:rsid w:val="00C90A9F"/>
    <w:rsid w:val="00D85F7C"/>
    <w:rsid w:val="00DB2BAF"/>
    <w:rsid w:val="00E8727A"/>
    <w:rsid w:val="00ED04CF"/>
    <w:rsid w:val="00ED5914"/>
    <w:rsid w:val="00EE09A8"/>
    <w:rsid w:val="00EF2342"/>
    <w:rsid w:val="00F06D77"/>
    <w:rsid w:val="00F113E8"/>
    <w:rsid w:val="00F517E3"/>
    <w:rsid w:val="00F531A3"/>
    <w:rsid w:val="00F665B5"/>
    <w:rsid w:val="00F840A1"/>
    <w:rsid w:val="00FE1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00C99D"/>
  <w15:docId w15:val="{55C7D84B-9A1F-4990-9E22-A59663CAC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Calibr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aliases w:val="text"/>
    <w:qFormat/>
    <w:rsid w:val="00ED5914"/>
    <w:pPr>
      <w:spacing w:after="120" w:line="360" w:lineRule="auto"/>
      <w:jc w:val="both"/>
    </w:pPr>
    <w:rPr>
      <w:rFonts w:ascii="Times New Roman" w:hAnsi="Times New Roman" w:cs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286C69"/>
    <w:pPr>
      <w:keepNext/>
      <w:keepLines/>
      <w:numPr>
        <w:numId w:val="2"/>
      </w:numPr>
      <w:spacing w:after="240"/>
      <w:outlineLvl w:val="0"/>
    </w:pPr>
    <w:rPr>
      <w:rFonts w:eastAsia="Times New Roman"/>
      <w:b/>
      <w:bCs/>
      <w:sz w:val="32"/>
      <w:szCs w:val="28"/>
    </w:rPr>
  </w:style>
  <w:style w:type="paragraph" w:styleId="Nadpis20">
    <w:name w:val="heading 2"/>
    <w:basedOn w:val="Normln"/>
    <w:next w:val="Prosttext"/>
    <w:link w:val="Nadpis2Char"/>
    <w:autoRedefine/>
    <w:uiPriority w:val="9"/>
    <w:unhideWhenUsed/>
    <w:qFormat/>
    <w:rsid w:val="007672AD"/>
    <w:pPr>
      <w:keepNext/>
      <w:keepLines/>
      <w:ind w:left="850" w:hanging="425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Nadpis3">
    <w:name w:val="heading 3"/>
    <w:basedOn w:val="Normln"/>
    <w:next w:val="Normlnweb"/>
    <w:link w:val="Nadpis3Char"/>
    <w:uiPriority w:val="9"/>
    <w:unhideWhenUsed/>
    <w:qFormat/>
    <w:rsid w:val="00286C69"/>
    <w:pPr>
      <w:numPr>
        <w:ilvl w:val="2"/>
        <w:numId w:val="2"/>
      </w:numPr>
      <w:outlineLvl w:val="2"/>
    </w:pPr>
    <w:rPr>
      <w:rFonts w:eastAsiaTheme="majorEastAsia" w:cstheme="majorBidi"/>
      <w:b/>
      <w:sz w:val="28"/>
      <w:szCs w:val="26"/>
    </w:rPr>
  </w:style>
  <w:style w:type="paragraph" w:styleId="Nadpis4">
    <w:name w:val="heading 4"/>
    <w:basedOn w:val="Nadpis3"/>
    <w:next w:val="Normln"/>
    <w:link w:val="Nadpis4Char"/>
    <w:uiPriority w:val="9"/>
    <w:unhideWhenUsed/>
    <w:qFormat/>
    <w:rsid w:val="00286C69"/>
    <w:pPr>
      <w:keepNext/>
      <w:keepLines/>
      <w:numPr>
        <w:ilvl w:val="3"/>
        <w:numId w:val="1"/>
      </w:numPr>
      <w:spacing w:after="0"/>
      <w:ind w:left="709" w:hanging="709"/>
      <w:outlineLvl w:val="3"/>
    </w:pPr>
    <w:rPr>
      <w:b w:val="0"/>
      <w:bCs/>
      <w:iCs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ED5914"/>
    <w:pPr>
      <w:keepNext/>
      <w:keepLines/>
      <w:outlineLvl w:val="4"/>
    </w:pPr>
    <w:rPr>
      <w:rFonts w:eastAsiaTheme="majorEastAsia" w:cstheme="majorBidi"/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286C69"/>
    <w:rPr>
      <w:rFonts w:ascii="Times New Roman" w:eastAsia="Times New Roman" w:hAnsi="Times New Roman" w:cs="Times New Roman"/>
      <w:b/>
      <w:bCs/>
      <w:sz w:val="32"/>
      <w:szCs w:val="28"/>
    </w:rPr>
  </w:style>
  <w:style w:type="paragraph" w:styleId="Bezmezer">
    <w:name w:val="No Spacing"/>
    <w:aliases w:val="Nadpis"/>
    <w:basedOn w:val="Normln"/>
    <w:uiPriority w:val="1"/>
    <w:qFormat/>
    <w:rsid w:val="00286C69"/>
    <w:pPr>
      <w:spacing w:after="240"/>
    </w:pPr>
    <w:rPr>
      <w:b/>
      <w:sz w:val="32"/>
    </w:rPr>
  </w:style>
  <w:style w:type="character" w:customStyle="1" w:styleId="Nadpis2Char">
    <w:name w:val="Nadpis 2 Char"/>
    <w:basedOn w:val="Standardnpsmoodstavce"/>
    <w:link w:val="Nadpis20"/>
    <w:uiPriority w:val="9"/>
    <w:rsid w:val="007672AD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286C69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rsid w:val="00286C69"/>
    <w:rPr>
      <w:rFonts w:ascii="Times New Roman" w:eastAsiaTheme="majorEastAsia" w:hAnsi="Times New Roman" w:cstheme="majorBidi"/>
      <w:bCs/>
      <w:iCs/>
      <w:sz w:val="28"/>
      <w:szCs w:val="26"/>
    </w:rPr>
  </w:style>
  <w:style w:type="character" w:customStyle="1" w:styleId="Nadpis5Char">
    <w:name w:val="Nadpis 5 Char"/>
    <w:basedOn w:val="Standardnpsmoodstavce"/>
    <w:link w:val="Nadpis5"/>
    <w:uiPriority w:val="9"/>
    <w:rsid w:val="002D65CE"/>
    <w:rPr>
      <w:rFonts w:ascii="Times New Roman" w:eastAsiaTheme="majorEastAsia" w:hAnsi="Times New Roman" w:cstheme="majorBidi"/>
      <w:b/>
      <w:sz w:val="24"/>
    </w:rPr>
  </w:style>
  <w:style w:type="paragraph" w:styleId="Podnadpis">
    <w:name w:val="Subtitle"/>
    <w:aliases w:val="obrázek"/>
    <w:basedOn w:val="Normln"/>
    <w:next w:val="Normln"/>
    <w:link w:val="PodnadpisChar"/>
    <w:uiPriority w:val="11"/>
    <w:qFormat/>
    <w:rsid w:val="002D65CE"/>
    <w:pPr>
      <w:numPr>
        <w:ilvl w:val="1"/>
      </w:numPr>
      <w:spacing w:before="120" w:after="0"/>
      <w:jc w:val="center"/>
    </w:pPr>
    <w:rPr>
      <w:rFonts w:eastAsiaTheme="majorEastAsia" w:cstheme="majorBidi"/>
      <w:iCs/>
      <w:color w:val="000000" w:themeColor="text1"/>
      <w:spacing w:val="15"/>
      <w:sz w:val="20"/>
      <w:szCs w:val="24"/>
    </w:rPr>
  </w:style>
  <w:style w:type="character" w:customStyle="1" w:styleId="PodnadpisChar">
    <w:name w:val="Podnadpis Char"/>
    <w:aliases w:val="obrázek Char"/>
    <w:basedOn w:val="Standardnpsmoodstavce"/>
    <w:link w:val="Podnadpis"/>
    <w:uiPriority w:val="11"/>
    <w:rsid w:val="002D65CE"/>
    <w:rPr>
      <w:rFonts w:ascii="Times New Roman" w:eastAsiaTheme="majorEastAsia" w:hAnsi="Times New Roman" w:cstheme="majorBidi"/>
      <w:iCs/>
      <w:color w:val="000000" w:themeColor="text1"/>
      <w:spacing w:val="15"/>
      <w:sz w:val="20"/>
      <w:szCs w:val="24"/>
    </w:rPr>
  </w:style>
  <w:style w:type="paragraph" w:customStyle="1" w:styleId="zdroj">
    <w:name w:val="zdroj"/>
    <w:basedOn w:val="Normln"/>
    <w:next w:val="Normln"/>
    <w:qFormat/>
    <w:rsid w:val="002D65CE"/>
    <w:pPr>
      <w:jc w:val="center"/>
    </w:pPr>
    <w:rPr>
      <w:sz w:val="20"/>
    </w:rPr>
  </w:style>
  <w:style w:type="paragraph" w:customStyle="1" w:styleId="citace">
    <w:name w:val="citace"/>
    <w:basedOn w:val="Normln"/>
    <w:next w:val="Normln"/>
    <w:qFormat/>
    <w:rsid w:val="00ED5914"/>
    <w:rPr>
      <w:i/>
      <w:sz w:val="20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4357DB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4357DB"/>
    <w:rPr>
      <w:rFonts w:ascii="Consolas" w:hAnsi="Consolas" w:cs="Consolas"/>
      <w:sz w:val="21"/>
      <w:szCs w:val="21"/>
    </w:rPr>
  </w:style>
  <w:style w:type="paragraph" w:customStyle="1" w:styleId="nadpis2">
    <w:name w:val="nadpis 2"/>
    <w:basedOn w:val="Nadpis1"/>
    <w:link w:val="nadpis2Char0"/>
    <w:qFormat/>
    <w:rsid w:val="00286C69"/>
    <w:pPr>
      <w:numPr>
        <w:ilvl w:val="1"/>
      </w:numPr>
    </w:pPr>
  </w:style>
  <w:style w:type="character" w:customStyle="1" w:styleId="nadpis2Char0">
    <w:name w:val="nadpis 2 Char"/>
    <w:basedOn w:val="Nadpis3Char"/>
    <w:link w:val="nadpis2"/>
    <w:rsid w:val="00286C69"/>
    <w:rPr>
      <w:rFonts w:ascii="Times New Roman" w:eastAsia="Times New Roman" w:hAnsi="Times New Roman" w:cs="Times New Roman"/>
      <w:b/>
      <w:bCs/>
      <w:sz w:val="32"/>
      <w:szCs w:val="28"/>
    </w:rPr>
  </w:style>
  <w:style w:type="paragraph" w:styleId="Normlnweb">
    <w:name w:val="Normal (Web)"/>
    <w:basedOn w:val="Normln"/>
    <w:uiPriority w:val="99"/>
    <w:semiHidden/>
    <w:unhideWhenUsed/>
    <w:rsid w:val="00286C69"/>
    <w:rPr>
      <w:szCs w:val="24"/>
    </w:rPr>
  </w:style>
  <w:style w:type="paragraph" w:styleId="Zhlav">
    <w:name w:val="header"/>
    <w:basedOn w:val="Normln"/>
    <w:link w:val="ZhlavChar"/>
    <w:uiPriority w:val="99"/>
    <w:unhideWhenUsed/>
    <w:rsid w:val="00C16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16F9C"/>
    <w:rPr>
      <w:rFonts w:ascii="Times New Roman" w:hAnsi="Times New Roman" w:cs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C16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16F9C"/>
    <w:rPr>
      <w:rFonts w:ascii="Times New Roman" w:hAnsi="Times New Roman" w:cs="Times New Roman"/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16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16F9C"/>
    <w:rPr>
      <w:rFonts w:ascii="Tahoma" w:hAnsi="Tahoma" w:cs="Tahoma"/>
      <w:sz w:val="16"/>
      <w:szCs w:val="16"/>
    </w:rPr>
  </w:style>
  <w:style w:type="paragraph" w:customStyle="1" w:styleId="D801C6740D3442D0974ED4C393ECA78C">
    <w:name w:val="D801C6740D3442D0974ED4C393ECA78C"/>
    <w:rsid w:val="00C16F9C"/>
    <w:rPr>
      <w:rFonts w:eastAsiaTheme="minorEastAsia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6F7EF0"/>
    <w:pPr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6F7EF0"/>
    <w:pPr>
      <w:spacing w:before="240"/>
      <w:jc w:val="left"/>
    </w:pPr>
    <w:rPr>
      <w:rFonts w:asciiTheme="minorHAnsi" w:hAnsiTheme="minorHAnsi"/>
      <w:b/>
      <w:bCs/>
      <w:sz w:val="20"/>
      <w:szCs w:val="20"/>
    </w:rPr>
  </w:style>
  <w:style w:type="paragraph" w:styleId="Obsah2">
    <w:name w:val="toc 2"/>
    <w:basedOn w:val="Normln"/>
    <w:next w:val="Normln"/>
    <w:autoRedefine/>
    <w:uiPriority w:val="39"/>
    <w:unhideWhenUsed/>
    <w:rsid w:val="006F7EF0"/>
    <w:pPr>
      <w:spacing w:before="120" w:after="0"/>
      <w:ind w:left="240"/>
      <w:jc w:val="left"/>
    </w:pPr>
    <w:rPr>
      <w:rFonts w:asciiTheme="minorHAnsi" w:hAnsiTheme="minorHAnsi"/>
      <w:i/>
      <w:iCs/>
      <w:sz w:val="20"/>
      <w:szCs w:val="20"/>
    </w:rPr>
  </w:style>
  <w:style w:type="paragraph" w:styleId="Obsah3">
    <w:name w:val="toc 3"/>
    <w:basedOn w:val="Normln"/>
    <w:next w:val="Normln"/>
    <w:autoRedefine/>
    <w:uiPriority w:val="39"/>
    <w:unhideWhenUsed/>
    <w:rsid w:val="006F7EF0"/>
    <w:pPr>
      <w:spacing w:after="0"/>
      <w:ind w:left="480"/>
      <w:jc w:val="left"/>
    </w:pPr>
    <w:rPr>
      <w:rFonts w:asciiTheme="minorHAnsi" w:hAnsiTheme="minorHAnsi"/>
      <w:sz w:val="20"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6F7EF0"/>
    <w:pPr>
      <w:spacing w:after="0"/>
      <w:ind w:left="720"/>
      <w:jc w:val="left"/>
    </w:pPr>
    <w:rPr>
      <w:rFonts w:asciiTheme="minorHAnsi" w:hAnsiTheme="minorHAnsi"/>
      <w:sz w:val="20"/>
      <w:szCs w:val="20"/>
    </w:rPr>
  </w:style>
  <w:style w:type="paragraph" w:styleId="Obsah5">
    <w:name w:val="toc 5"/>
    <w:basedOn w:val="Normln"/>
    <w:next w:val="Normln"/>
    <w:autoRedefine/>
    <w:uiPriority w:val="39"/>
    <w:unhideWhenUsed/>
    <w:rsid w:val="006F7EF0"/>
    <w:pPr>
      <w:spacing w:after="0"/>
      <w:ind w:left="960"/>
      <w:jc w:val="left"/>
    </w:pPr>
    <w:rPr>
      <w:rFonts w:asciiTheme="minorHAnsi" w:hAnsiTheme="minorHAnsi"/>
      <w:sz w:val="20"/>
      <w:szCs w:val="20"/>
    </w:rPr>
  </w:style>
  <w:style w:type="paragraph" w:styleId="Obsah6">
    <w:name w:val="toc 6"/>
    <w:basedOn w:val="Normln"/>
    <w:next w:val="Normln"/>
    <w:autoRedefine/>
    <w:uiPriority w:val="39"/>
    <w:unhideWhenUsed/>
    <w:rsid w:val="006F7EF0"/>
    <w:pPr>
      <w:spacing w:after="0"/>
      <w:ind w:left="1200"/>
      <w:jc w:val="left"/>
    </w:pPr>
    <w:rPr>
      <w:rFonts w:asciiTheme="minorHAnsi" w:hAnsiTheme="minorHAnsi"/>
      <w:sz w:val="20"/>
      <w:szCs w:val="20"/>
    </w:rPr>
  </w:style>
  <w:style w:type="paragraph" w:styleId="Obsah7">
    <w:name w:val="toc 7"/>
    <w:basedOn w:val="Normln"/>
    <w:next w:val="Normln"/>
    <w:autoRedefine/>
    <w:uiPriority w:val="39"/>
    <w:unhideWhenUsed/>
    <w:rsid w:val="006F7EF0"/>
    <w:pPr>
      <w:spacing w:after="0"/>
      <w:ind w:left="1440"/>
      <w:jc w:val="left"/>
    </w:pPr>
    <w:rPr>
      <w:rFonts w:asciiTheme="minorHAnsi" w:hAnsiTheme="minorHAnsi"/>
      <w:sz w:val="20"/>
      <w:szCs w:val="20"/>
    </w:rPr>
  </w:style>
  <w:style w:type="paragraph" w:styleId="Obsah8">
    <w:name w:val="toc 8"/>
    <w:basedOn w:val="Normln"/>
    <w:next w:val="Normln"/>
    <w:autoRedefine/>
    <w:uiPriority w:val="39"/>
    <w:unhideWhenUsed/>
    <w:rsid w:val="006F7EF0"/>
    <w:pPr>
      <w:spacing w:after="0"/>
      <w:ind w:left="1680"/>
      <w:jc w:val="left"/>
    </w:pPr>
    <w:rPr>
      <w:rFonts w:asciiTheme="minorHAnsi" w:hAnsiTheme="minorHAnsi"/>
      <w:sz w:val="20"/>
      <w:szCs w:val="20"/>
    </w:rPr>
  </w:style>
  <w:style w:type="paragraph" w:styleId="Obsah9">
    <w:name w:val="toc 9"/>
    <w:basedOn w:val="Normln"/>
    <w:next w:val="Normln"/>
    <w:autoRedefine/>
    <w:uiPriority w:val="39"/>
    <w:unhideWhenUsed/>
    <w:rsid w:val="006F7EF0"/>
    <w:pPr>
      <w:spacing w:after="0"/>
      <w:ind w:left="1920"/>
      <w:jc w:val="left"/>
    </w:pPr>
    <w:rPr>
      <w:rFonts w:asciiTheme="minorHAnsi" w:hAnsiTheme="minorHAnsi"/>
      <w:sz w:val="20"/>
      <w:szCs w:val="20"/>
    </w:rPr>
  </w:style>
  <w:style w:type="paragraph" w:customStyle="1" w:styleId="Pedmt-nzev">
    <w:name w:val="Předmět - název"/>
    <w:basedOn w:val="Normln"/>
    <w:link w:val="Pedmt-nzevChar"/>
    <w:qFormat/>
    <w:rsid w:val="006F7EF0"/>
    <w:pPr>
      <w:shd w:val="clear" w:color="auto" w:fill="D9D9D9" w:themeFill="background1" w:themeFillShade="D9"/>
      <w:spacing w:after="0"/>
    </w:pPr>
    <w:rPr>
      <w:b/>
    </w:rPr>
  </w:style>
  <w:style w:type="character" w:styleId="Hypertextovodkaz">
    <w:name w:val="Hyperlink"/>
    <w:basedOn w:val="Standardnpsmoodstavce"/>
    <w:uiPriority w:val="99"/>
    <w:unhideWhenUsed/>
    <w:rsid w:val="00AA3915"/>
    <w:rPr>
      <w:color w:val="0000FF" w:themeColor="hyperlink"/>
      <w:u w:val="single"/>
    </w:rPr>
  </w:style>
  <w:style w:type="character" w:customStyle="1" w:styleId="Pedmt-nzevChar">
    <w:name w:val="Předmět - název Char"/>
    <w:basedOn w:val="Standardnpsmoodstavce"/>
    <w:link w:val="Pedmt-nzev"/>
    <w:rsid w:val="006F7EF0"/>
    <w:rPr>
      <w:rFonts w:ascii="Times New Roman" w:hAnsi="Times New Roman" w:cs="Times New Roman"/>
      <w:b/>
      <w:sz w:val="24"/>
      <w:shd w:val="clear" w:color="auto" w:fill="D9D9D9" w:themeFill="background1" w:themeFillShade="D9"/>
    </w:rPr>
  </w:style>
  <w:style w:type="paragraph" w:styleId="Odstavecseseznamem">
    <w:name w:val="List Paragraph"/>
    <w:basedOn w:val="Normln"/>
    <w:uiPriority w:val="34"/>
    <w:qFormat/>
    <w:rsid w:val="00325357"/>
    <w:pPr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7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cs.wikipedia.org/wiki/Hr%C3%A1tky_s_%C4%8Dertem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s.wikipedia.org/wiki/O_state%C4%8Dn%C3%A9m_kov%C3%A1%C5%99i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cs.wikipedia.org/wiki/Princ_a_Ve%C4%8Dernice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cs.wikipedia.org/wiki/Py%C5%A1n%C3%A1_princezna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149890697FBC41B1B597E9C995A5926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C911583-75B3-4503-8F59-217DD4A7BF6A}"/>
      </w:docPartPr>
      <w:docPartBody>
        <w:p w:rsidR="002D353E" w:rsidRDefault="00B01921" w:rsidP="00B01921">
          <w:pPr>
            <w:pStyle w:val="149890697FBC41B1B597E9C995A5926B"/>
          </w:pPr>
          <w:r>
            <w:t>[Zadejte jméno autora.]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01921"/>
    <w:rsid w:val="001C17F9"/>
    <w:rsid w:val="002D353E"/>
    <w:rsid w:val="002F194E"/>
    <w:rsid w:val="00322D8E"/>
    <w:rsid w:val="00380923"/>
    <w:rsid w:val="003D0F97"/>
    <w:rsid w:val="00424DBB"/>
    <w:rsid w:val="00AA53EB"/>
    <w:rsid w:val="00B01921"/>
    <w:rsid w:val="00B700E6"/>
    <w:rsid w:val="00E372F9"/>
    <w:rsid w:val="00F045CA"/>
    <w:rsid w:val="00FC6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D0F9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EF37057C124F45358406919C7E80E58E">
    <w:name w:val="EF37057C124F45358406919C7E80E58E"/>
    <w:rsid w:val="00B01921"/>
  </w:style>
  <w:style w:type="paragraph" w:customStyle="1" w:styleId="ED26C69FCE494206BA90DB95F546F443">
    <w:name w:val="ED26C69FCE494206BA90DB95F546F443"/>
    <w:rsid w:val="00B01921"/>
  </w:style>
  <w:style w:type="paragraph" w:customStyle="1" w:styleId="44FC8DCB5B4C4C9B93137DD379E8BE37">
    <w:name w:val="44FC8DCB5B4C4C9B93137DD379E8BE37"/>
    <w:rsid w:val="00B01921"/>
  </w:style>
  <w:style w:type="paragraph" w:customStyle="1" w:styleId="149890697FBC41B1B597E9C995A5926B">
    <w:name w:val="149890697FBC41B1B597E9C995A5926B"/>
    <w:rsid w:val="00B0192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6951A88A-C5AB-4421-BB19-450077AB6A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1081</Words>
  <Characters>6381</Characters>
  <Application>Microsoft Office Word</Application>
  <DocSecurity>0</DocSecurity>
  <Lines>53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Základní škola Uhlířské Janovice, ©2020</dc:creator>
  <cp:lastModifiedBy>Vladimír Závůrka</cp:lastModifiedBy>
  <cp:revision>2</cp:revision>
  <cp:lastPrinted>2020-03-24T08:10:00Z</cp:lastPrinted>
  <dcterms:created xsi:type="dcterms:W3CDTF">2020-03-24T09:34:00Z</dcterms:created>
  <dcterms:modified xsi:type="dcterms:W3CDTF">2020-03-24T09:34:00Z</dcterms:modified>
</cp:coreProperties>
</file>