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C3" w:rsidRDefault="00A902C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A902C3" w:rsidRDefault="009832AD">
      <w:pPr>
        <w:pStyle w:val="Pedmt-nzev"/>
      </w:pPr>
      <w:bookmarkStart w:id="1" w:name="_Toc34777488"/>
      <w:r>
        <w:t>ANGLICKÝ JAZYK</w:t>
      </w:r>
      <w:bookmarkEnd w:id="1"/>
    </w:p>
    <w:p w:rsidR="00A902C3" w:rsidRDefault="009832AD">
      <w:pPr>
        <w:spacing w:after="0"/>
      </w:pPr>
      <w:r>
        <w:rPr>
          <w:b/>
        </w:rPr>
        <w:t>Povinný úkol k odevzdání:</w:t>
      </w:r>
    </w:p>
    <w:p w:rsidR="00A902C3" w:rsidRDefault="009832AD">
      <w:pPr>
        <w:spacing w:after="0"/>
      </w:pPr>
      <w:r>
        <w:t>termín zadání:  17. 3. 2020</w:t>
      </w:r>
    </w:p>
    <w:p w:rsidR="00A902C3" w:rsidRDefault="009832AD">
      <w:pPr>
        <w:spacing w:after="0"/>
      </w:pPr>
      <w:r>
        <w:t>termín odevzdání: 20. 3. 2020</w:t>
      </w:r>
    </w:p>
    <w:p w:rsidR="00A902C3" w:rsidRDefault="009832AD">
      <w:pPr>
        <w:spacing w:after="0"/>
      </w:pPr>
      <w:r>
        <w:t>vyučující: Ing. Věra Berková</w:t>
      </w:r>
    </w:p>
    <w:p w:rsidR="00A902C3" w:rsidRDefault="00A902C3">
      <w:pPr>
        <w:spacing w:after="0"/>
        <w:rPr>
          <w:b/>
          <w:bCs/>
          <w:u w:val="single"/>
        </w:rPr>
      </w:pPr>
    </w:p>
    <w:p w:rsidR="00A902C3" w:rsidRDefault="009832AD">
      <w:pPr>
        <w:spacing w:after="0"/>
      </w:pPr>
      <w:r>
        <w:rPr>
          <w:b/>
          <w:bCs/>
          <w:u w:val="single"/>
        </w:rPr>
        <w:t>Dokončení lekce 12 - What's the matter?</w:t>
      </w:r>
    </w:p>
    <w:p w:rsidR="00A902C3" w:rsidRDefault="009832AD">
      <w:pPr>
        <w:spacing w:after="0"/>
      </w:pPr>
      <w:r>
        <w:rPr>
          <w:i/>
          <w:iCs/>
        </w:rPr>
        <w:t>školní sešit:</w:t>
      </w:r>
      <w:r>
        <w:rPr>
          <w:b/>
        </w:rPr>
        <w:t xml:space="preserve"> </w:t>
      </w:r>
      <w:r>
        <w:t>žáci si zapíší do školního sešitu následující text.</w:t>
      </w:r>
    </w:p>
    <w:p w:rsidR="00A902C3" w:rsidRDefault="009832A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  <w:r>
        <w:rPr>
          <w:b/>
          <w:vertAlign w:val="superscript"/>
        </w:rPr>
        <w:t>th</w:t>
      </w:r>
      <w:r>
        <w:rPr>
          <w:b/>
        </w:rPr>
        <w:t xml:space="preserve"> March</w:t>
      </w:r>
    </w:p>
    <w:p w:rsidR="00A902C3" w:rsidRDefault="009832AD">
      <w:pPr>
        <w:spacing w:after="0"/>
      </w:pPr>
      <w:r>
        <w:rPr>
          <w:b/>
        </w:rPr>
        <w:t xml:space="preserve">Theme: </w:t>
      </w:r>
      <w:r>
        <w:rPr>
          <w:b/>
        </w:rPr>
        <w:tab/>
        <w:t xml:space="preserve">What's the matter with you? </w:t>
      </w:r>
    </w:p>
    <w:p w:rsidR="00A902C3" w:rsidRDefault="009832A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i/>
          <w:iCs/>
        </w:rPr>
        <w:t xml:space="preserve">Co se s tebou děje? </w:t>
      </w:r>
    </w:p>
    <w:p w:rsidR="00A902C3" w:rsidRDefault="009832AD">
      <w:pPr>
        <w:spacing w:after="0"/>
      </w:pPr>
      <w:r>
        <w:rPr>
          <w:b/>
        </w:rPr>
        <w:tab/>
      </w:r>
      <w:r>
        <w:rPr>
          <w:b/>
        </w:rPr>
        <w:tab/>
        <w:t>I've got a toothache/ a headache/ a earache/ a backache/ a stomach  ache.</w:t>
      </w:r>
    </w:p>
    <w:p w:rsidR="00A902C3" w:rsidRDefault="009832AD">
      <w:pPr>
        <w:spacing w:after="0"/>
      </w:pPr>
      <w:r>
        <w:rPr>
          <w:i/>
          <w:iCs/>
        </w:rPr>
        <w:tab/>
      </w:r>
      <w:r>
        <w:rPr>
          <w:i/>
          <w:iCs/>
        </w:rPr>
        <w:tab/>
        <w:t>Bolí mě zuby/hlava/ucho/záda/žaludek.</w:t>
      </w:r>
    </w:p>
    <w:p w:rsidR="00A902C3" w:rsidRDefault="009832AD">
      <w:pPr>
        <w:spacing w:after="0"/>
      </w:pPr>
      <w:r>
        <w:tab/>
      </w:r>
      <w:r>
        <w:tab/>
      </w:r>
    </w:p>
    <w:p w:rsidR="00A902C3" w:rsidRDefault="009832AD">
      <w:pPr>
        <w:spacing w:after="0"/>
      </w:pPr>
      <w:r>
        <w:rPr>
          <w:i/>
          <w:iCs/>
        </w:rPr>
        <w:t>učebnice:</w:t>
      </w:r>
      <w:r>
        <w:t xml:space="preserve"> str. 26,27/cv. 1, 3, 4, 5 + slovíčka dole na str. 26, 27</w:t>
      </w:r>
      <w:r>
        <w:rPr>
          <w:b/>
        </w:rPr>
        <w:t xml:space="preserve"> </w:t>
      </w:r>
    </w:p>
    <w:p w:rsidR="00A902C3" w:rsidRDefault="009832AD">
      <w:pPr>
        <w:spacing w:after="0"/>
      </w:pPr>
      <w:r>
        <w:t>cv. 1: přečíst a dokončit překlad textu</w:t>
      </w:r>
    </w:p>
    <w:p w:rsidR="00A902C3" w:rsidRDefault="009832AD">
      <w:pPr>
        <w:spacing w:after="0"/>
      </w:pPr>
      <w:r>
        <w:t>cv. 3: přečíst, přeložit, vyhledat správná dokončení vět a doplněné věty i s překladem zapsat do školního sešitu</w:t>
      </w:r>
    </w:p>
    <w:p w:rsidR="00A902C3" w:rsidRDefault="009832AD">
      <w:pPr>
        <w:spacing w:after="0"/>
      </w:pPr>
      <w:r>
        <w:t>cv. 4: naučit se uvedené fráze a doporučení</w:t>
      </w:r>
    </w:p>
    <w:p w:rsidR="00A902C3" w:rsidRDefault="009832AD">
      <w:pPr>
        <w:spacing w:after="0"/>
      </w:pPr>
      <w:r>
        <w:t xml:space="preserve">cv. 5: poslechněte si celou písničku i s titulky na  </w:t>
      </w:r>
      <w:hyperlink r:id="rId9">
        <w:r>
          <w:rPr>
            <w:rStyle w:val="Internetovodkaz"/>
          </w:rPr>
          <w:t>https://www.youtube.com/watch?v=iZinb6rVozc</w:t>
        </w:r>
      </w:hyperlink>
      <w:r>
        <w:t xml:space="preserve"> </w:t>
      </w:r>
    </w:p>
    <w:p w:rsidR="00A902C3" w:rsidRDefault="009832AD">
      <w:pPr>
        <w:spacing w:after="0"/>
      </w:pPr>
      <w:r>
        <w:t xml:space="preserve">doporučuji si ji podle návodu zatancovat k rozhýbání celého těla. </w:t>
      </w:r>
    </w:p>
    <w:p w:rsidR="00A902C3" w:rsidRDefault="00A902C3">
      <w:pPr>
        <w:spacing w:after="0"/>
        <w:rPr>
          <w:i/>
          <w:iCs/>
        </w:rPr>
      </w:pPr>
    </w:p>
    <w:p w:rsidR="00A902C3" w:rsidRDefault="009832AD">
      <w:pPr>
        <w:spacing w:after="0"/>
      </w:pPr>
      <w:r>
        <w:rPr>
          <w:b/>
          <w:bCs/>
          <w:i/>
          <w:iCs/>
        </w:rPr>
        <w:t>pracovní sešit:</w:t>
      </w:r>
      <w:r>
        <w:t xml:space="preserve"> str. 26, 27/ cv. 2, 3, 4, 5, 6, 7</w:t>
      </w:r>
    </w:p>
    <w:p w:rsidR="00A902C3" w:rsidRDefault="009832AD">
      <w:pPr>
        <w:spacing w:after="0"/>
      </w:pPr>
      <w:r>
        <w:t>cv. 2: doplň a vybarvi dle zadání</w:t>
      </w:r>
    </w:p>
    <w:p w:rsidR="00A902C3" w:rsidRDefault="009832AD">
      <w:pPr>
        <w:spacing w:after="0"/>
      </w:pPr>
      <w:r>
        <w:t xml:space="preserve">cv. 3: doplň podle nabídky a spoj se správnou částí těla </w:t>
      </w:r>
    </w:p>
    <w:p w:rsidR="00A902C3" w:rsidRDefault="009832AD">
      <w:pPr>
        <w:spacing w:after="0"/>
      </w:pPr>
      <w:r>
        <w:t>cv. 4: podle zápisu výslovnosti doplň slovo z rámečku a přelož s pomocí učebnice str. 27</w:t>
      </w:r>
    </w:p>
    <w:p w:rsidR="00A902C3" w:rsidRDefault="009832AD">
      <w:pPr>
        <w:spacing w:after="0"/>
      </w:pPr>
      <w:r>
        <w:t>cv. 5: přečti, přelož a dokonči věty podle zadání</w:t>
      </w:r>
    </w:p>
    <w:p w:rsidR="00A902C3" w:rsidRDefault="009832AD">
      <w:pPr>
        <w:spacing w:after="0"/>
      </w:pPr>
      <w:r>
        <w:t>cv. 6: přečti, přelož a vyřeš správně problém</w:t>
      </w:r>
    </w:p>
    <w:p w:rsidR="00A902C3" w:rsidRDefault="009832AD">
      <w:pPr>
        <w:spacing w:after="0"/>
      </w:pPr>
      <w:r>
        <w:t>cv. 7: nejprve zakryj anglické věty a zkus samostatně přeložit české věty do angličtiny, pak udělej totéž s českými větami a zkus překládat z angličtiny do češtiny. Nakonec k sobě přiřaď věty se stejným významem.</w:t>
      </w:r>
    </w:p>
    <w:p w:rsidR="00A902C3" w:rsidRDefault="00A902C3">
      <w:pPr>
        <w:spacing w:after="0"/>
      </w:pPr>
    </w:p>
    <w:p w:rsidR="00A902C3" w:rsidRDefault="009832AD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školní sešit:  </w:t>
      </w:r>
    </w:p>
    <w:p w:rsidR="00A902C3" w:rsidRDefault="009832AD">
      <w:pPr>
        <w:spacing w:after="0"/>
        <w:rPr>
          <w:i/>
          <w:iCs/>
        </w:rPr>
      </w:pPr>
      <w:r>
        <w:rPr>
          <w:i/>
          <w:iCs/>
        </w:rPr>
        <w:t>Úkol č. 1: Přepiš a přelož následující věty:</w:t>
      </w:r>
    </w:p>
    <w:p w:rsidR="00A902C3" w:rsidRDefault="009832AD">
      <w:pPr>
        <w:spacing w:after="0"/>
      </w:pPr>
      <w:r>
        <w:t>Co se s nimi děje?</w:t>
      </w:r>
    </w:p>
    <w:p w:rsidR="00A902C3" w:rsidRDefault="009832AD">
      <w:pPr>
        <w:spacing w:after="0"/>
      </w:pPr>
      <w:r>
        <w:t>Proč si nevezmeš prášek?</w:t>
      </w:r>
    </w:p>
    <w:p w:rsidR="00A902C3" w:rsidRDefault="009832AD">
      <w:pPr>
        <w:spacing w:after="0"/>
      </w:pPr>
      <w:r>
        <w:t>Bolí mě hlava.</w:t>
      </w:r>
    </w:p>
    <w:p w:rsidR="00A902C3" w:rsidRDefault="009832AD">
      <w:pPr>
        <w:spacing w:after="0"/>
      </w:pPr>
      <w:r>
        <w:lastRenderedPageBreak/>
        <w:t xml:space="preserve">Potřebuju si vzit  kapky. </w:t>
      </w:r>
    </w:p>
    <w:p w:rsidR="00A902C3" w:rsidRDefault="009832AD">
      <w:pPr>
        <w:spacing w:after="0"/>
      </w:pPr>
      <w:r>
        <w:t>Ona je alergická na prach a srst.</w:t>
      </w:r>
    </w:p>
    <w:p w:rsidR="00A902C3" w:rsidRDefault="009832AD">
      <w:pPr>
        <w:spacing w:after="0"/>
      </w:pPr>
      <w:r>
        <w:t>Ann má zlomenou nohu.</w:t>
      </w:r>
    </w:p>
    <w:p w:rsidR="00A902C3" w:rsidRDefault="009832AD">
      <w:pPr>
        <w:spacing w:after="0"/>
      </w:pPr>
      <w:r>
        <w:t>John musí přestat hrát fotbal.</w:t>
      </w:r>
    </w:p>
    <w:p w:rsidR="00A902C3" w:rsidRDefault="00A902C3">
      <w:pPr>
        <w:spacing w:after="0"/>
        <w:rPr>
          <w:i/>
          <w:iCs/>
        </w:rPr>
      </w:pPr>
    </w:p>
    <w:p w:rsidR="00A902C3" w:rsidRDefault="009832AD">
      <w:r>
        <w:rPr>
          <w:i/>
          <w:iCs/>
        </w:rPr>
        <w:t xml:space="preserve">Úkol č. 2: Vypracovat  do 27. 3. 2020 samostatně portfolio z procvičené látky z předchozích hodin na téma </w:t>
      </w:r>
      <w:r>
        <w:rPr>
          <w:b/>
          <w:bCs/>
          <w:i/>
          <w:iCs/>
        </w:rPr>
        <w:t>My day (My daily routine)</w:t>
      </w:r>
      <w:r>
        <w:rPr>
          <w:i/>
          <w:iCs/>
        </w:rPr>
        <w:t xml:space="preserve"> - žáci samostaně bez použití překladače vytvoří popis včetně digitálních časových údajů zapsaných slovy, jak vypadá  jejich normální školní den a jak vypadá den mimořádných opatření. (Ostatní materiály - školní sešit, učebnici, pracovní listy, slovník mohou použít v plném rozsahu.) Vypracovaný text můžete doplnit kresbami čiností, které budou v textu zminěny.</w:t>
      </w:r>
    </w:p>
    <w:p w:rsidR="00A902C3" w:rsidRDefault="00A902C3">
      <w:pPr>
        <w:spacing w:after="0"/>
        <w:rPr>
          <w:b/>
          <w:i/>
        </w:rPr>
      </w:pPr>
    </w:p>
    <w:p w:rsidR="00A902C3" w:rsidRDefault="00A902C3">
      <w:pPr>
        <w:sectPr w:rsidR="00A902C3">
          <w:headerReference w:type="default" r:id="rId10"/>
          <w:footerReference w:type="default" r:id="rId11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A902C3" w:rsidRDefault="009832AD">
      <w:pPr>
        <w:spacing w:after="0"/>
      </w:pPr>
      <w:r>
        <w:rPr>
          <w:b/>
        </w:rPr>
        <w:lastRenderedPageBreak/>
        <w:t>doporučené stránky k procvičování:</w:t>
      </w:r>
    </w:p>
    <w:p w:rsidR="00A902C3" w:rsidRDefault="00AE7872">
      <w:pPr>
        <w:spacing w:after="0"/>
      </w:pPr>
      <w:hyperlink r:id="rId12">
        <w:r w:rsidR="009832AD">
          <w:rPr>
            <w:rStyle w:val="Internetovodkaz"/>
            <w:b/>
          </w:rPr>
          <w:t>https://skolakov.eu/anglicky-jazyk-5-trida</w:t>
        </w:r>
      </w:hyperlink>
      <w:r w:rsidR="009832AD">
        <w:rPr>
          <w:b/>
        </w:rPr>
        <w:t xml:space="preserve"> </w:t>
      </w:r>
    </w:p>
    <w:p w:rsidR="00A902C3" w:rsidRDefault="00AE7872">
      <w:pPr>
        <w:spacing w:after="0"/>
        <w:rPr>
          <w:b/>
        </w:rPr>
      </w:pPr>
      <w:hyperlink r:id="rId13">
        <w:r w:rsidR="009832AD">
          <w:rPr>
            <w:rStyle w:val="Internetovodkaz"/>
            <w:b/>
          </w:rPr>
          <w:t>https://skolakov.eu/anglicky-jazyk-4-trida/parts-of-the-body</w:t>
        </w:r>
      </w:hyperlink>
      <w:r w:rsidR="009832AD">
        <w:rPr>
          <w:b/>
        </w:rPr>
        <w:t xml:space="preserve"> </w:t>
      </w:r>
    </w:p>
    <w:p w:rsidR="00A902C3" w:rsidRDefault="009832AD">
      <w:pPr>
        <w:spacing w:after="0"/>
        <w:rPr>
          <w:color w:val="55308D"/>
          <w:u w:val="single"/>
        </w:rPr>
      </w:pPr>
      <w:r>
        <w:rPr>
          <w:b/>
          <w:color w:val="55308D"/>
          <w:u w:val="single"/>
        </w:rPr>
        <w:t>www.umimeanglicky.cz</w:t>
      </w:r>
    </w:p>
    <w:p w:rsidR="00A902C3" w:rsidRDefault="00A902C3">
      <w:pPr>
        <w:spacing w:after="0"/>
        <w:rPr>
          <w:b/>
          <w:bCs/>
          <w:i/>
          <w:iCs/>
        </w:rPr>
      </w:pPr>
    </w:p>
    <w:p w:rsidR="00A902C3" w:rsidRDefault="00A902C3">
      <w:pPr>
        <w:sectPr w:rsidR="00A902C3"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:rsidR="00A902C3" w:rsidRDefault="009832AD">
      <w:pPr>
        <w:spacing w:after="0"/>
      </w:pPr>
      <w:r>
        <w:lastRenderedPageBreak/>
        <w:t xml:space="preserve">Vypracovaný úkol (vyfocený nebo naskenovaný) zašlete ke kontrole na gmail: </w:t>
      </w:r>
      <w:r>
        <w:rPr>
          <w:b/>
          <w:bCs/>
        </w:rPr>
        <w:t>vera.berkova@zsuj.cz</w:t>
      </w:r>
      <w:r>
        <w:t xml:space="preserve">. </w:t>
      </w:r>
    </w:p>
    <w:p w:rsidR="00A902C3" w:rsidRDefault="009832AD">
      <w:pPr>
        <w:spacing w:after="0"/>
      </w:pPr>
      <w:r>
        <w:t xml:space="preserve">Do předmětu zprávy napište: </w:t>
      </w:r>
      <w:r>
        <w:rPr>
          <w:b/>
        </w:rPr>
        <w:t>Úkol č. 1 – 5. A - jméno žáka(úkol-třída-žák).</w:t>
      </w:r>
      <w:r>
        <w:t xml:space="preserve"> </w:t>
      </w:r>
    </w:p>
    <w:p w:rsidR="00A902C3" w:rsidRDefault="009832AD">
      <w:pPr>
        <w:spacing w:after="0"/>
      </w:pPr>
      <w:r>
        <w:t xml:space="preserve">Děkuji za Vaši spolupráci a trpělivost. </w:t>
      </w:r>
    </w:p>
    <w:p w:rsidR="00A902C3" w:rsidRDefault="009832AD">
      <w:pPr>
        <w:spacing w:after="0"/>
      </w:pPr>
      <w:r>
        <w:t xml:space="preserve">Pokud Vaše děti nemají k dispozici poslechy k učebnici Hello, kids 5. ročník, napište mi na výše uvedený mail, uložím Vám poslechy ke stažení do uschovny. </w:t>
      </w:r>
    </w:p>
    <w:p w:rsidR="00A902C3" w:rsidRDefault="009832AD">
      <w:pPr>
        <w:spacing w:after="0"/>
      </w:pPr>
      <w:r>
        <w:t>S pozdravem Věra Berková</w:t>
      </w:r>
    </w:p>
    <w:p w:rsidR="00A902C3" w:rsidRDefault="00A902C3">
      <w:pPr>
        <w:spacing w:after="0"/>
      </w:pPr>
    </w:p>
    <w:p w:rsidR="00A902C3" w:rsidRDefault="009832AD">
      <w:pPr>
        <w:spacing w:after="0"/>
      </w:pPr>
      <w:r>
        <w:rPr>
          <w:b/>
          <w:i/>
        </w:rPr>
        <w:t>Pozn. 1.: Poslechy (audio cvičení) budou k dispozici.</w:t>
      </w:r>
    </w:p>
    <w:p w:rsidR="00A902C3" w:rsidRDefault="009832AD">
      <w:pPr>
        <w:spacing w:after="0"/>
      </w:pPr>
      <w:r>
        <w:rPr>
          <w:b/>
          <w:i/>
        </w:rPr>
        <w:t>Pozn. 2.: Pokud nemáte školní sešit u sebe, pracujte na volné listy, které do sešitu nalepíme ve škole.</w:t>
      </w:r>
    </w:p>
    <w:p w:rsidR="00A902C3" w:rsidRDefault="009832AD">
      <w:pPr>
        <w:spacing w:after="0"/>
      </w:pPr>
      <w:r>
        <w:rPr>
          <w:b/>
          <w:i/>
        </w:rPr>
        <w:t xml:space="preserve">Pozn. 3.: Pokud budete mít jakékoliv dotazy, neváhejte a napište mi na výše uvedený mail. </w:t>
      </w:r>
    </w:p>
    <w:sectPr w:rsidR="00A902C3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>
      <w:pPr>
        <w:spacing w:after="0" w:line="240" w:lineRule="auto"/>
      </w:pPr>
      <w:r>
        <w:separator/>
      </w:r>
    </w:p>
  </w:endnote>
  <w:endnote w:type="continuationSeparator" w:id="0">
    <w:p w:rsidR="00AE7872" w:rsidRDefault="00AE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C3" w:rsidRDefault="00AE7872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75157613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832AD">
          <w:rPr>
            <w:sz w:val="20"/>
            <w:szCs w:val="20"/>
          </w:rPr>
          <w:t>Základní škola Uhlířské Janovice, ©2020</w:t>
        </w:r>
      </w:sdtContent>
    </w:sdt>
  </w:p>
  <w:p w:rsidR="00A902C3" w:rsidRDefault="009832A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39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902C3" w:rsidRDefault="009832AD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3F1A">
                            <w:rPr>
                              <w:rFonts w:ascii="Cambria" w:hAnsi="Cambri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ázek1" o:spid="_x0000_s1026" style="position:absolute;left:0;text-align:left;margin-left:67.65pt;margin-top:.05pt;width:118.85pt;height:31.2pt;z-index:-503316476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ht0AEAAOsDAAAOAAAAZHJzL2Uyb0RvYy54bWysU8Fu1DAQvSPxD5bvbLKFLu1qsxWiKhdE&#10;Kwof4Dj2xsL2WGN3N8vf8C38GGMnm0I5FXFx7Jl5M/PeTDZXg7NsrzAa8A1fLmrOlJfQGb9r+Ncv&#10;N68uOItJ+E5Y8KrhRxX51fbli80hrNUZ9GA7hYyS+Lg+hIb3KYV1VUXZKyfiAoLy5NSATiR64q7q&#10;UBwou7PVWV2vqgNgFxCkipGs16OTb0t+rZVMt1pHlZhtOPWWyonlbPNZbTdivUMReiOnNsQ/dOGE&#10;8VR0TnUtkmAPaP5K5YxEiKDTQoKrQGsjVeFAbJb1Ezb3vQiqcCFxYphliv8vrfy0v0NmOpodZ144&#10;GtFtiz9/fFffllmcQ4hrirkPdzi9Il0z00Gjy1/iwIYi6HEWVA2JSTIuz+uLtyvSXZLv9eX56k1R&#10;vHpEB4zpgwLH8qXhSAMrOor9x5ioIoWeQnIxDzfG2jI06/8wUGC2VLnhscVyS0ercpz1n5UmnqXT&#10;bIgSd+17i2xcBtpWavO0EiUZAXKgpoLPxE6QjFZlB5+Jn0GlPvg0453xgHkuI8+RXSaahnaYBtRC&#10;dxxH5OHdQwJtipA56uQqaNqoou+0/Xllf3+XGo//6PYXAAAA//8DAFBLAwQUAAYACAAAACEA+cwT&#10;Kt0AAAAEAQAADwAAAGRycy9kb3ducmV2LnhtbEyPQUvDQBCF7wX/wzKCl9JujNhKzKZIQSwilKba&#10;8zQ7JsHsbJrdJvHfuz3Z47z3eO+bdDWaRvTUudqygvt5BIK4sLrmUsHn/nX2BMJ5ZI2NZVLwSw5W&#10;2c0kxUTbgXfU574UoYRdggoq79tESldUZNDNbUscvG/bGfTh7EqpOxxCuWlkHEULabDmsFBhS+uK&#10;ip/8bBQMxbY/7D/e5HZ62Fg+bU7r/Otdqbvb8eUZhKfR/4fhgh/QIQtMR3tm7USjIDziL6oIXvyw&#10;XII4KljEjyCzVF7DZ38AAAD//wMAUEsBAi0AFAAGAAgAAAAhALaDOJL+AAAA4QEAABMAAAAAAAAA&#10;AAAAAAAAAAAAAFtDb250ZW50X1R5cGVzXS54bWxQSwECLQAUAAYACAAAACEAOP0h/9YAAACUAQAA&#10;CwAAAAAAAAAAAAAAAAAvAQAAX3JlbHMvLnJlbHNQSwECLQAUAAYACAAAACEASMsYbdABAADrAwAA&#10;DgAAAAAAAAAAAAAAAAAuAgAAZHJzL2Uyb0RvYy54bWxQSwECLQAUAAYACAAAACEA+cwTKt0AAAAE&#10;AQAADwAAAAAAAAAAAAAAAAAqBAAAZHJzL2Rvd25yZXYueG1sUEsFBgAAAAAEAAQA8wAAADQFAAAA&#10;AA==&#10;" filled="f" stroked="f">
              <v:textbox>
                <w:txbxContent>
                  <w:p w:rsidR="00A902C3" w:rsidRDefault="009832AD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 w:rsidR="00553F1A">
                      <w:rPr>
                        <w:rFonts w:ascii="Cambria" w:hAnsi="Cambria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>
      <w:pPr>
        <w:spacing w:after="0" w:line="240" w:lineRule="auto"/>
      </w:pPr>
      <w:r>
        <w:separator/>
      </w:r>
    </w:p>
  </w:footnote>
  <w:footnote w:type="continuationSeparator" w:id="0">
    <w:p w:rsidR="00AE7872" w:rsidRDefault="00AE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C3" w:rsidRDefault="00A902C3">
    <w:pPr>
      <w:pStyle w:val="Zhlav"/>
    </w:pPr>
  </w:p>
  <w:p w:rsidR="00A902C3" w:rsidRDefault="009832AD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1</w:t>
    </w:r>
    <w:r>
      <w:rPr>
        <w:b/>
        <w:szCs w:val="24"/>
      </w:rPr>
      <w:tab/>
      <w:t xml:space="preserve"> týden: od 16.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3131"/>
    <w:multiLevelType w:val="multilevel"/>
    <w:tmpl w:val="A072A93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3"/>
    <w:rsid w:val="004E38E6"/>
    <w:rsid w:val="00553F1A"/>
    <w:rsid w:val="009832AD"/>
    <w:rsid w:val="00A902C3"/>
    <w:rsid w:val="00A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kolakov.eu/anglicky-jazyk-4-trida/parts-of-the-bod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kolakov.eu/anglicky-jazyk-5-tri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Zinb6rVoz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C223F61-CCBA-49E1-B1BA-B7420E9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Bohatcová Dana</cp:lastModifiedBy>
  <cp:revision>2</cp:revision>
  <dcterms:created xsi:type="dcterms:W3CDTF">2020-03-17T07:15:00Z</dcterms:created>
  <dcterms:modified xsi:type="dcterms:W3CDTF">2020-03-17T07:15:00Z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