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F02C27" w:rsidRDefault="00F02C27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Dobrý den, děti, zdravím Vás i Vaše rodiče a děkuji za poslání všech úkolů.</w:t>
      </w:r>
    </w:p>
    <w:p w:rsidR="009C3137" w:rsidRDefault="005B0E1D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Věřím, že čas, který teď máte (bez chození do školy), dobře využijete k odpočinku, pobytu venku, </w:t>
      </w:r>
    </w:p>
    <w:p w:rsidR="00F02C27" w:rsidRDefault="005B0E1D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ale i </w:t>
      </w:r>
      <w:r w:rsidR="009C3137">
        <w:rPr>
          <w:b/>
        </w:rPr>
        <w:t xml:space="preserve">k </w:t>
      </w:r>
      <w:r>
        <w:rPr>
          <w:b/>
        </w:rPr>
        <w:t>učení a čtení.  Hlavně Vám přeji, abyste byli všichni zdraví.</w:t>
      </w:r>
      <w:r w:rsidR="00964EA2">
        <w:rPr>
          <w:b/>
        </w:rPr>
        <w:t xml:space="preserve">   H. Janovská</w:t>
      </w:r>
    </w:p>
    <w:p w:rsidR="00964EA2" w:rsidRDefault="00964EA2" w:rsidP="00F531A3">
      <w:pPr>
        <w:shd w:val="clear" w:color="auto" w:fill="FFFFFF" w:themeFill="background1"/>
        <w:spacing w:after="0"/>
        <w:rPr>
          <w:b/>
        </w:rPr>
      </w:pPr>
    </w:p>
    <w:p w:rsidR="00964EA2" w:rsidRDefault="00964EA2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Červeně označené úkoly pošlete, prosím, zpět ke kontrole.</w:t>
      </w:r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5B0E1D" w:rsidRPr="00964EA2" w:rsidRDefault="005B0E1D" w:rsidP="00F531A3">
      <w:pPr>
        <w:spacing w:after="0"/>
        <w:rPr>
          <w:b/>
          <w:bCs/>
        </w:rPr>
      </w:pPr>
      <w:r>
        <w:t xml:space="preserve">Minulý týden jsme se začali učit </w:t>
      </w:r>
      <w:r w:rsidRPr="00964EA2">
        <w:rPr>
          <w:b/>
          <w:bCs/>
        </w:rPr>
        <w:t>o zájmenech.</w:t>
      </w:r>
    </w:p>
    <w:p w:rsidR="005B0E1D" w:rsidRDefault="005B0E1D" w:rsidP="00F531A3">
      <w:pPr>
        <w:spacing w:after="0"/>
      </w:pPr>
      <w:r>
        <w:t>Chválím vás, jak jste si poradili s určováním zájmen, protože je to těžké učivo</w:t>
      </w:r>
      <w:r w:rsidR="00362189">
        <w:t xml:space="preserve"> a vy jste většinou měli ve cvičení málo chyb.</w:t>
      </w:r>
    </w:p>
    <w:p w:rsidR="00362189" w:rsidRDefault="00362189" w:rsidP="00F531A3">
      <w:pPr>
        <w:spacing w:after="0"/>
      </w:pPr>
      <w:r>
        <w:t xml:space="preserve">Prosím, abyste si znovu zopakovali </w:t>
      </w:r>
      <w:r w:rsidRPr="00012612">
        <w:rPr>
          <w:b/>
          <w:bCs/>
        </w:rPr>
        <w:t>rozdělení zájmen</w:t>
      </w:r>
      <w:r>
        <w:t xml:space="preserve"> podle tabulky v učebnici </w:t>
      </w:r>
      <w:r w:rsidRPr="00012612">
        <w:rPr>
          <w:b/>
          <w:bCs/>
        </w:rPr>
        <w:t>str. 120 – 121</w:t>
      </w:r>
      <w:r>
        <w:t xml:space="preserve">, naučili se zpaměti všechny </w:t>
      </w:r>
      <w:r w:rsidRPr="00012612">
        <w:rPr>
          <w:b/>
          <w:bCs/>
        </w:rPr>
        <w:t>druhy zájmen</w:t>
      </w:r>
      <w:r>
        <w:t xml:space="preserve"> + ke každému druhu i </w:t>
      </w:r>
      <w:r w:rsidRPr="00012612">
        <w:rPr>
          <w:b/>
          <w:bCs/>
        </w:rPr>
        <w:t>příklady</w:t>
      </w:r>
      <w:r>
        <w:t xml:space="preserve"> z učebnice.</w:t>
      </w:r>
    </w:p>
    <w:p w:rsidR="00362189" w:rsidRDefault="00362189" w:rsidP="00F531A3">
      <w:pPr>
        <w:spacing w:after="0"/>
      </w:pPr>
      <w:r>
        <w:t xml:space="preserve">Také si uvědomte, že </w:t>
      </w:r>
      <w:r w:rsidRPr="00012612">
        <w:rPr>
          <w:b/>
          <w:bCs/>
        </w:rPr>
        <w:t>zájmena jsou slova ohebná</w:t>
      </w:r>
      <w:r>
        <w:t xml:space="preserve"> – tzn. že </w:t>
      </w:r>
      <w:r w:rsidRPr="00012612">
        <w:rPr>
          <w:b/>
          <w:bCs/>
        </w:rPr>
        <w:t>mění své tvary</w:t>
      </w:r>
      <w:r>
        <w:t xml:space="preserve"> a např. zájmeno </w:t>
      </w:r>
      <w:r w:rsidRPr="00012612">
        <w:rPr>
          <w:b/>
          <w:bCs/>
        </w:rPr>
        <w:t>já</w:t>
      </w:r>
      <w:r>
        <w:t xml:space="preserve"> má tvary </w:t>
      </w:r>
      <w:r w:rsidRPr="00012612">
        <w:rPr>
          <w:b/>
          <w:bCs/>
        </w:rPr>
        <w:t>– mě,</w:t>
      </w:r>
      <w:r>
        <w:t xml:space="preserve"> </w:t>
      </w:r>
      <w:r w:rsidRPr="00012612">
        <w:rPr>
          <w:b/>
          <w:bCs/>
        </w:rPr>
        <w:t>mne, mně, mi, mnou</w:t>
      </w:r>
      <w:r>
        <w:t xml:space="preserve"> (podívej se v učebnici na str. 122).</w:t>
      </w:r>
    </w:p>
    <w:p w:rsidR="000F13B2" w:rsidRDefault="000F13B2" w:rsidP="00F531A3">
      <w:pPr>
        <w:spacing w:after="0"/>
      </w:pPr>
    </w:p>
    <w:p w:rsidR="001946DA" w:rsidRPr="00D056AA" w:rsidRDefault="001946DA" w:rsidP="001946DA">
      <w:pPr>
        <w:pStyle w:val="Standard"/>
        <w:numPr>
          <w:ilvl w:val="0"/>
          <w:numId w:val="9"/>
        </w:numPr>
        <w:spacing w:line="360" w:lineRule="auto"/>
        <w:jc w:val="both"/>
        <w:rPr>
          <w:color w:val="FF0000"/>
        </w:rPr>
      </w:pPr>
      <w:r w:rsidRPr="008F05B8">
        <w:rPr>
          <w:lang w:val="en-US"/>
        </w:rPr>
        <w:t xml:space="preserve"> </w:t>
      </w:r>
      <w:proofErr w:type="spellStart"/>
      <w:r w:rsidRPr="008F05B8">
        <w:rPr>
          <w:lang w:val="en-US"/>
        </w:rPr>
        <w:t>Práce</w:t>
      </w:r>
      <w:proofErr w:type="spellEnd"/>
      <w:r w:rsidRPr="008F05B8">
        <w:rPr>
          <w:lang w:val="en-US"/>
        </w:rPr>
        <w:t xml:space="preserve"> s </w:t>
      </w:r>
      <w:proofErr w:type="spellStart"/>
      <w:r w:rsidRPr="008F05B8">
        <w:rPr>
          <w:lang w:val="en-US"/>
        </w:rPr>
        <w:t>textem</w:t>
      </w:r>
      <w:proofErr w:type="spellEnd"/>
      <w:r w:rsidRPr="008F05B8">
        <w:rPr>
          <w:lang w:val="en-US"/>
        </w:rPr>
        <w:t xml:space="preserve">: TEXT NEOPISUJ, text </w:t>
      </w:r>
      <w:proofErr w:type="spellStart"/>
      <w:r w:rsidRPr="008F05B8">
        <w:rPr>
          <w:lang w:val="en-US"/>
        </w:rPr>
        <w:t>si</w:t>
      </w:r>
      <w:proofErr w:type="spellEnd"/>
      <w:r w:rsidRPr="008F05B8">
        <w:rPr>
          <w:lang w:val="en-US"/>
        </w:rPr>
        <w:t xml:space="preserve"> </w:t>
      </w:r>
      <w:proofErr w:type="spellStart"/>
      <w:r w:rsidRPr="008F05B8">
        <w:rPr>
          <w:lang w:val="en-US"/>
        </w:rPr>
        <w:t>přečti</w:t>
      </w:r>
      <w:proofErr w:type="spellEnd"/>
      <w:r w:rsidRPr="008F05B8">
        <w:rPr>
          <w:lang w:val="en-US"/>
        </w:rPr>
        <w:t xml:space="preserve"> a  </w:t>
      </w:r>
      <w:proofErr w:type="spellStart"/>
      <w:r w:rsidRPr="008F05B8">
        <w:rPr>
          <w:lang w:val="en-US"/>
        </w:rPr>
        <w:t>vyhledej</w:t>
      </w:r>
      <w:proofErr w:type="spellEnd"/>
      <w:r w:rsidRPr="008F05B8">
        <w:rPr>
          <w:lang w:val="en-US"/>
        </w:rPr>
        <w:t xml:space="preserve"> </w:t>
      </w:r>
      <w:proofErr w:type="spellStart"/>
      <w:r w:rsidRPr="008F05B8">
        <w:rPr>
          <w:lang w:val="en-US"/>
        </w:rPr>
        <w:t>zájmena</w:t>
      </w:r>
      <w:proofErr w:type="spellEnd"/>
      <w:r w:rsidRPr="008F05B8">
        <w:rPr>
          <w:lang w:val="en-US"/>
        </w:rPr>
        <w:t xml:space="preserve"> – </w:t>
      </w:r>
      <w:proofErr w:type="spellStart"/>
      <w:r w:rsidRPr="00D056AA">
        <w:rPr>
          <w:color w:val="FF0000"/>
          <w:lang w:val="en-US"/>
        </w:rPr>
        <w:t>napiš</w:t>
      </w:r>
      <w:proofErr w:type="spellEnd"/>
      <w:r w:rsidRPr="00D056AA">
        <w:rPr>
          <w:color w:val="FF0000"/>
          <w:lang w:val="en-US"/>
        </w:rPr>
        <w:t xml:space="preserve"> je a </w:t>
      </w:r>
      <w:proofErr w:type="spellStart"/>
      <w:r w:rsidRPr="00D056AA">
        <w:rPr>
          <w:color w:val="FF0000"/>
          <w:lang w:val="en-US"/>
        </w:rPr>
        <w:t>urči</w:t>
      </w:r>
      <w:proofErr w:type="spellEnd"/>
      <w:r w:rsidRPr="00D056AA">
        <w:rPr>
          <w:color w:val="FF0000"/>
          <w:lang w:val="en-US"/>
        </w:rPr>
        <w:t xml:space="preserve"> </w:t>
      </w:r>
      <w:proofErr w:type="spellStart"/>
      <w:r w:rsidRPr="00D056AA">
        <w:rPr>
          <w:color w:val="FF0000"/>
          <w:lang w:val="en-US"/>
        </w:rPr>
        <w:t>jejich</w:t>
      </w:r>
      <w:proofErr w:type="spellEnd"/>
      <w:r w:rsidRPr="00D056AA">
        <w:rPr>
          <w:color w:val="FF0000"/>
          <w:lang w:val="en-US"/>
        </w:rPr>
        <w:t xml:space="preserve"> </w:t>
      </w:r>
      <w:proofErr w:type="spellStart"/>
      <w:r w:rsidRPr="00D056AA">
        <w:rPr>
          <w:color w:val="FF0000"/>
          <w:lang w:val="en-US"/>
        </w:rPr>
        <w:t>druh</w:t>
      </w:r>
      <w:proofErr w:type="spellEnd"/>
      <w:r w:rsidRPr="00D056AA">
        <w:rPr>
          <w:color w:val="FF0000"/>
          <w:lang w:val="en-US"/>
        </w:rPr>
        <w:t xml:space="preserve"> </w:t>
      </w:r>
      <w:r w:rsidRPr="00D056AA">
        <w:rPr>
          <w:color w:val="FF0000"/>
          <w:u w:val="single"/>
          <w:lang w:val="en-US"/>
        </w:rPr>
        <w:t>(</w:t>
      </w:r>
      <w:proofErr w:type="spellStart"/>
      <w:r w:rsidRPr="00D056AA">
        <w:rPr>
          <w:color w:val="FF0000"/>
          <w:u w:val="single"/>
          <w:lang w:val="en-US"/>
        </w:rPr>
        <w:t>pracuj</w:t>
      </w:r>
      <w:proofErr w:type="spellEnd"/>
      <w:r w:rsidRPr="00D056AA">
        <w:rPr>
          <w:color w:val="FF0000"/>
          <w:u w:val="single"/>
          <w:lang w:val="en-US"/>
        </w:rPr>
        <w:t xml:space="preserve"> s </w:t>
      </w:r>
      <w:proofErr w:type="spellStart"/>
      <w:r w:rsidRPr="00D056AA">
        <w:rPr>
          <w:color w:val="FF0000"/>
          <w:u w:val="single"/>
          <w:lang w:val="en-US"/>
        </w:rPr>
        <w:t>pomocí</w:t>
      </w:r>
      <w:proofErr w:type="spellEnd"/>
      <w:r w:rsidRPr="00D056AA">
        <w:rPr>
          <w:color w:val="FF0000"/>
          <w:u w:val="single"/>
          <w:lang w:val="en-US"/>
        </w:rPr>
        <w:t xml:space="preserve"> </w:t>
      </w:r>
      <w:proofErr w:type="spellStart"/>
      <w:r w:rsidRPr="00D056AA">
        <w:rPr>
          <w:color w:val="FF0000"/>
          <w:u w:val="single"/>
          <w:lang w:val="en-US"/>
        </w:rPr>
        <w:t>tabulky</w:t>
      </w:r>
      <w:proofErr w:type="spellEnd"/>
      <w:r w:rsidRPr="00D056AA">
        <w:rPr>
          <w:color w:val="FF0000"/>
          <w:u w:val="single"/>
          <w:lang w:val="en-US"/>
        </w:rPr>
        <w:t xml:space="preserve"> v </w:t>
      </w:r>
      <w:proofErr w:type="spellStart"/>
      <w:r w:rsidRPr="00D056AA">
        <w:rPr>
          <w:color w:val="FF0000"/>
          <w:u w:val="single"/>
          <w:lang w:val="en-US"/>
        </w:rPr>
        <w:t>učebnici</w:t>
      </w:r>
      <w:proofErr w:type="spellEnd"/>
      <w:r w:rsidRPr="00D056AA">
        <w:rPr>
          <w:color w:val="FF0000"/>
          <w:u w:val="single"/>
          <w:lang w:val="en-US"/>
        </w:rPr>
        <w:t xml:space="preserve"> </w:t>
      </w:r>
      <w:proofErr w:type="spellStart"/>
      <w:r w:rsidRPr="00D056AA">
        <w:rPr>
          <w:color w:val="FF0000"/>
          <w:u w:val="single"/>
          <w:lang w:val="en-US"/>
        </w:rPr>
        <w:t>na</w:t>
      </w:r>
      <w:proofErr w:type="spellEnd"/>
      <w:r w:rsidRPr="00D056AA">
        <w:rPr>
          <w:color w:val="FF0000"/>
          <w:u w:val="single"/>
          <w:lang w:val="en-US"/>
        </w:rPr>
        <w:t xml:space="preserve"> str. 120 – 121).</w:t>
      </w:r>
    </w:p>
    <w:p w:rsidR="001946DA" w:rsidRDefault="001946DA" w:rsidP="001946DA">
      <w:pPr>
        <w:pStyle w:val="Standard"/>
        <w:spacing w:line="360" w:lineRule="auto"/>
        <w:ind w:left="708"/>
        <w:jc w:val="both"/>
        <w:rPr>
          <w:lang w:val="en-US"/>
        </w:rPr>
      </w:pPr>
      <w:proofErr w:type="spellStart"/>
      <w:r>
        <w:rPr>
          <w:lang w:val="en-US"/>
        </w:rPr>
        <w:t>Víte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vůbec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můj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nejlepší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kamarád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někdo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Naši</w:t>
      </w:r>
      <w:proofErr w:type="spellEnd"/>
      <w:r>
        <w:rPr>
          <w:lang w:val="en-US"/>
        </w:rPr>
        <w:t xml:space="preserve"> mi ho </w:t>
      </w:r>
      <w:proofErr w:type="spellStart"/>
      <w:r>
        <w:rPr>
          <w:lang w:val="en-US"/>
        </w:rPr>
        <w:t>koupili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narozeninám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mohl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tušit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se z </w:t>
      </w:r>
      <w:proofErr w:type="spellStart"/>
      <w:r>
        <w:rPr>
          <w:lang w:val="en-US"/>
        </w:rPr>
        <w:t>takového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holátka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vyklube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velikého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Žádný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kluk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naší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třídy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já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Nikomu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nenosí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tašku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nechrání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jakýmkoli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nebezpečím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Čiko</w:t>
      </w:r>
      <w:proofErr w:type="spellEnd"/>
      <w:r>
        <w:rPr>
          <w:lang w:val="en-US"/>
        </w:rPr>
        <w:t xml:space="preserve">. On je </w:t>
      </w:r>
      <w:proofErr w:type="spellStart"/>
      <w:r>
        <w:rPr>
          <w:lang w:val="en-US"/>
        </w:rPr>
        <w:t>sice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pták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mně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nevadí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Který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člověk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nemusí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ničeho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když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kamarád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stále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někde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poblíž</w:t>
      </w:r>
      <w:proofErr w:type="spellEnd"/>
      <w:r>
        <w:rPr>
          <w:lang w:val="en-US"/>
        </w:rPr>
        <w:t xml:space="preserve">? A my se s </w:t>
      </w:r>
      <w:proofErr w:type="spellStart"/>
      <w:r>
        <w:rPr>
          <w:lang w:val="en-US"/>
        </w:rPr>
        <w:t>Čikem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viď</w:t>
      </w:r>
      <w:proofErr w:type="spellEnd"/>
      <w:r>
        <w:rPr>
          <w:lang w:val="en-US"/>
        </w:rPr>
        <w:t>?</w:t>
      </w:r>
    </w:p>
    <w:p w:rsidR="001946DA" w:rsidRDefault="001946DA" w:rsidP="001946DA">
      <w:pPr>
        <w:pStyle w:val="Standard"/>
        <w:spacing w:line="360" w:lineRule="auto"/>
        <w:ind w:left="708"/>
        <w:jc w:val="both"/>
        <w:rPr>
          <w:lang w:val="en-US"/>
        </w:rPr>
      </w:pPr>
    </w:p>
    <w:p w:rsidR="001946DA" w:rsidRDefault="001946DA" w:rsidP="001946DA">
      <w:pPr>
        <w:pStyle w:val="Standard"/>
        <w:spacing w:line="360" w:lineRule="auto"/>
        <w:ind w:left="708"/>
        <w:jc w:val="both"/>
      </w:pPr>
    </w:p>
    <w:p w:rsidR="001946DA" w:rsidRPr="008F05B8" w:rsidRDefault="001946DA" w:rsidP="001946DA">
      <w:pPr>
        <w:pStyle w:val="Standard"/>
        <w:numPr>
          <w:ilvl w:val="0"/>
          <w:numId w:val="9"/>
        </w:numPr>
        <w:spacing w:line="360" w:lineRule="auto"/>
        <w:jc w:val="both"/>
        <w:rPr>
          <w:lang w:val="en-US"/>
        </w:rPr>
      </w:pPr>
      <w:r w:rsidRPr="008F05B8">
        <w:rPr>
          <w:lang w:val="en-US"/>
        </w:rPr>
        <w:t xml:space="preserve"> </w:t>
      </w:r>
      <w:proofErr w:type="spellStart"/>
      <w:r w:rsidRPr="00D056AA">
        <w:rPr>
          <w:color w:val="FF0000"/>
          <w:lang w:val="en-US"/>
        </w:rPr>
        <w:t>Doplň</w:t>
      </w:r>
      <w:proofErr w:type="spellEnd"/>
      <w:r w:rsidRPr="00D056AA">
        <w:rPr>
          <w:color w:val="FF0000"/>
          <w:lang w:val="en-US"/>
        </w:rPr>
        <w:t xml:space="preserve"> </w:t>
      </w:r>
      <w:proofErr w:type="spellStart"/>
      <w:r w:rsidRPr="00D056AA">
        <w:rPr>
          <w:color w:val="FF0000"/>
          <w:lang w:val="en-US"/>
        </w:rPr>
        <w:t>i</w:t>
      </w:r>
      <w:proofErr w:type="spellEnd"/>
      <w:r w:rsidRPr="00D056AA">
        <w:rPr>
          <w:color w:val="FF0000"/>
          <w:lang w:val="en-US"/>
        </w:rPr>
        <w:t xml:space="preserve">/y, </w:t>
      </w:r>
      <w:proofErr w:type="spellStart"/>
      <w:r w:rsidRPr="00D056AA">
        <w:rPr>
          <w:color w:val="FF0000"/>
          <w:lang w:val="en-US"/>
        </w:rPr>
        <w:t>cvičení</w:t>
      </w:r>
      <w:proofErr w:type="spellEnd"/>
      <w:r w:rsidRPr="00D056AA">
        <w:rPr>
          <w:color w:val="FF0000"/>
          <w:lang w:val="en-US"/>
        </w:rPr>
        <w:t xml:space="preserve"> </w:t>
      </w:r>
      <w:proofErr w:type="spellStart"/>
      <w:r w:rsidRPr="00D056AA">
        <w:rPr>
          <w:color w:val="FF0000"/>
          <w:lang w:val="en-US"/>
        </w:rPr>
        <w:t>napiš</w:t>
      </w:r>
      <w:proofErr w:type="spellEnd"/>
    </w:p>
    <w:p w:rsidR="000F13B2" w:rsidRDefault="001946DA" w:rsidP="001946DA">
      <w:pPr>
        <w:pStyle w:val="Standard"/>
        <w:spacing w:line="360" w:lineRule="auto"/>
        <w:jc w:val="both"/>
      </w:pPr>
      <w:r>
        <w:rPr>
          <w:color w:val="000000"/>
          <w:lang w:val="en-US"/>
        </w:rPr>
        <w:t xml:space="preserve">M__ </w:t>
      </w:r>
      <w:proofErr w:type="spellStart"/>
      <w:r>
        <w:rPr>
          <w:color w:val="000000"/>
          <w:lang w:val="en-US"/>
        </w:rPr>
        <w:t>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pomůžeme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Dnes</w:t>
      </w:r>
      <w:proofErr w:type="spellEnd"/>
      <w:r>
        <w:rPr>
          <w:color w:val="000000"/>
          <w:lang w:val="en-US"/>
        </w:rPr>
        <w:t xml:space="preserve"> se m__ </w:t>
      </w:r>
      <w:proofErr w:type="spellStart"/>
      <w:r>
        <w:rPr>
          <w:color w:val="000000"/>
          <w:lang w:val="en-US"/>
        </w:rPr>
        <w:t>špatně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dýchá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Proč</w:t>
      </w:r>
      <w:proofErr w:type="spellEnd"/>
      <w:r>
        <w:rPr>
          <w:color w:val="000000"/>
          <w:lang w:val="en-US"/>
        </w:rPr>
        <w:t xml:space="preserve"> m__ o tom </w:t>
      </w:r>
      <w:proofErr w:type="spellStart"/>
      <w:r>
        <w:rPr>
          <w:color w:val="000000"/>
          <w:lang w:val="en-US"/>
        </w:rPr>
        <w:t>nepovíte</w:t>
      </w:r>
      <w:proofErr w:type="spellEnd"/>
      <w:r>
        <w:rPr>
          <w:color w:val="000000"/>
          <w:lang w:val="en-US"/>
        </w:rPr>
        <w:t xml:space="preserve">? M__ </w:t>
      </w:r>
      <w:proofErr w:type="spellStart"/>
      <w:r>
        <w:rPr>
          <w:color w:val="000000"/>
          <w:lang w:val="en-US"/>
        </w:rPr>
        <w:t>nikam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nepospícháme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Půjčíš</w:t>
      </w:r>
      <w:proofErr w:type="spellEnd"/>
      <w:r>
        <w:rPr>
          <w:color w:val="000000"/>
          <w:lang w:val="en-US"/>
        </w:rPr>
        <w:t xml:space="preserve"> m__ </w:t>
      </w:r>
      <w:proofErr w:type="spellStart"/>
      <w:r>
        <w:rPr>
          <w:color w:val="000000"/>
          <w:lang w:val="en-US"/>
        </w:rPr>
        <w:t>pravítko</w:t>
      </w:r>
      <w:proofErr w:type="spellEnd"/>
      <w:r>
        <w:rPr>
          <w:color w:val="000000"/>
          <w:lang w:val="en-US"/>
        </w:rPr>
        <w:t xml:space="preserve">? M__ k </w:t>
      </w:r>
      <w:proofErr w:type="spellStart"/>
      <w:r>
        <w:rPr>
          <w:color w:val="000000"/>
          <w:lang w:val="en-US"/>
        </w:rPr>
        <w:t>vám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netrefíme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Musíš</w:t>
      </w:r>
      <w:proofErr w:type="spellEnd"/>
      <w:r>
        <w:rPr>
          <w:color w:val="000000"/>
          <w:lang w:val="en-US"/>
        </w:rPr>
        <w:t xml:space="preserve"> m__ </w:t>
      </w:r>
      <w:proofErr w:type="spellStart"/>
      <w:r>
        <w:rPr>
          <w:color w:val="000000"/>
          <w:lang w:val="en-US"/>
        </w:rPr>
        <w:t>věřit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Záleží</w:t>
      </w:r>
      <w:proofErr w:type="spellEnd"/>
      <w:r>
        <w:rPr>
          <w:color w:val="000000"/>
          <w:lang w:val="en-US"/>
        </w:rPr>
        <w:t xml:space="preserve"> m__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tobě</w:t>
      </w:r>
      <w:proofErr w:type="spellEnd"/>
      <w:r>
        <w:rPr>
          <w:color w:val="000000"/>
          <w:lang w:val="en-US"/>
        </w:rPr>
        <w:t xml:space="preserve">. M__ se </w:t>
      </w:r>
      <w:proofErr w:type="spellStart"/>
      <w:r>
        <w:rPr>
          <w:color w:val="000000"/>
          <w:lang w:val="en-US"/>
        </w:rPr>
        <w:t>nezlobíme</w:t>
      </w:r>
      <w:proofErr w:type="spellEnd"/>
      <w:r>
        <w:rPr>
          <w:color w:val="000000"/>
          <w:lang w:val="en-US"/>
        </w:rPr>
        <w:t xml:space="preserve">. To </w:t>
      </w:r>
      <w:proofErr w:type="spellStart"/>
      <w:r>
        <w:rPr>
          <w:color w:val="000000"/>
          <w:lang w:val="en-US"/>
        </w:rPr>
        <w:t>jsme</w:t>
      </w:r>
      <w:proofErr w:type="spellEnd"/>
      <w:r>
        <w:rPr>
          <w:color w:val="000000"/>
          <w:lang w:val="en-US"/>
        </w:rPr>
        <w:t xml:space="preserve"> m__ </w:t>
      </w:r>
      <w:proofErr w:type="spellStart"/>
      <w:r>
        <w:rPr>
          <w:color w:val="000000"/>
          <w:lang w:val="en-US"/>
        </w:rPr>
        <w:t>nezavinili</w:t>
      </w:r>
      <w:proofErr w:type="spellEnd"/>
      <w:r>
        <w:rPr>
          <w:color w:val="000000"/>
          <w:lang w:val="en-US"/>
        </w:rPr>
        <w:t>.</w:t>
      </w:r>
    </w:p>
    <w:p w:rsidR="000F13B2" w:rsidRDefault="000F13B2" w:rsidP="00F531A3">
      <w:pPr>
        <w:spacing w:after="0"/>
      </w:pPr>
    </w:p>
    <w:p w:rsidR="00D056AA" w:rsidRDefault="001946DA" w:rsidP="00F531A3">
      <w:pPr>
        <w:spacing w:after="0"/>
      </w:pPr>
      <w:r>
        <w:t xml:space="preserve">     </w:t>
      </w:r>
    </w:p>
    <w:p w:rsidR="00D056AA" w:rsidRDefault="00D056AA" w:rsidP="00F531A3">
      <w:pPr>
        <w:spacing w:after="0"/>
      </w:pPr>
    </w:p>
    <w:p w:rsidR="00D056AA" w:rsidRDefault="00D056AA" w:rsidP="00F531A3">
      <w:pPr>
        <w:spacing w:after="0"/>
      </w:pPr>
    </w:p>
    <w:p w:rsidR="00D056AA" w:rsidRDefault="00D056AA" w:rsidP="00F531A3">
      <w:pPr>
        <w:spacing w:after="0"/>
      </w:pPr>
    </w:p>
    <w:p w:rsidR="00D056AA" w:rsidRDefault="00D056AA" w:rsidP="00F531A3">
      <w:pPr>
        <w:spacing w:after="0"/>
      </w:pPr>
    </w:p>
    <w:p w:rsidR="00D056AA" w:rsidRDefault="00D056AA" w:rsidP="00F531A3">
      <w:pPr>
        <w:spacing w:after="0"/>
      </w:pPr>
    </w:p>
    <w:p w:rsidR="000F13B2" w:rsidRPr="00D056AA" w:rsidRDefault="000F13B2" w:rsidP="00D056AA">
      <w:pPr>
        <w:pStyle w:val="Odstavecseseznamem"/>
        <w:numPr>
          <w:ilvl w:val="0"/>
          <w:numId w:val="9"/>
        </w:numPr>
        <w:spacing w:after="0"/>
        <w:rPr>
          <w:b/>
          <w:bCs/>
          <w:color w:val="FF0000"/>
        </w:rPr>
      </w:pPr>
      <w:r w:rsidRPr="00D056AA">
        <w:rPr>
          <w:b/>
          <w:bCs/>
          <w:color w:val="FF0000"/>
        </w:rPr>
        <w:t xml:space="preserve">Úkol ze slohu </w:t>
      </w:r>
      <w:r w:rsidR="00012612" w:rsidRPr="00D056AA">
        <w:rPr>
          <w:b/>
          <w:bCs/>
          <w:color w:val="FF0000"/>
        </w:rPr>
        <w:t xml:space="preserve"> a výtvarné výchovy </w:t>
      </w:r>
      <w:r w:rsidRPr="00D056AA">
        <w:rPr>
          <w:b/>
          <w:bCs/>
          <w:color w:val="FF0000"/>
        </w:rPr>
        <w:t>– velikonoční přání</w:t>
      </w:r>
    </w:p>
    <w:p w:rsidR="000F13B2" w:rsidRDefault="000F13B2" w:rsidP="00F531A3">
      <w:pPr>
        <w:spacing w:after="0"/>
      </w:pPr>
      <w:r>
        <w:t>Za necelé 2 týdny budou Velikonoce, a protože letos nebudeme moci jezdit na návštěvy, můžeme poslat alespoň velikonoční přání</w:t>
      </w:r>
      <w:r w:rsidR="00AD760E">
        <w:t>.</w:t>
      </w:r>
    </w:p>
    <w:p w:rsidR="00AD760E" w:rsidRDefault="00AD760E" w:rsidP="00F531A3">
      <w:pPr>
        <w:spacing w:after="0"/>
      </w:pPr>
      <w:r>
        <w:t xml:space="preserve">Udělej si </w:t>
      </w:r>
      <w:r w:rsidRPr="00012612">
        <w:rPr>
          <w:b/>
          <w:bCs/>
        </w:rPr>
        <w:t>ze čtvrtky pohlednici</w:t>
      </w:r>
      <w:r>
        <w:t xml:space="preserve">, na jednu stranu </w:t>
      </w:r>
      <w:r w:rsidRPr="00012612">
        <w:rPr>
          <w:b/>
          <w:bCs/>
        </w:rPr>
        <w:t>nakresli velikonoční obrázek</w:t>
      </w:r>
      <w:r>
        <w:t xml:space="preserve">, druhou stranu si rozděl – na pravou polovinu </w:t>
      </w:r>
      <w:r w:rsidRPr="00012612">
        <w:rPr>
          <w:b/>
          <w:bCs/>
        </w:rPr>
        <w:t>napiš adresu</w:t>
      </w:r>
      <w:r>
        <w:t xml:space="preserve"> toho, komu chceš přání poslat, na levou polovinu</w:t>
      </w:r>
      <w:r w:rsidR="00012612">
        <w:t xml:space="preserve"> </w:t>
      </w:r>
      <w:r w:rsidR="00012612" w:rsidRPr="00012612">
        <w:rPr>
          <w:b/>
          <w:bCs/>
        </w:rPr>
        <w:t>velikonoční</w:t>
      </w:r>
      <w:r w:rsidRPr="00012612">
        <w:rPr>
          <w:b/>
          <w:bCs/>
        </w:rPr>
        <w:t xml:space="preserve"> přání</w:t>
      </w:r>
      <w:r>
        <w:t xml:space="preserve"> (nezapomeň datum, oslovení, přání</w:t>
      </w:r>
      <w:r w:rsidR="00012612">
        <w:t xml:space="preserve"> – co si přejeme </w:t>
      </w:r>
      <w:r w:rsidR="00964EA2">
        <w:t>?</w:t>
      </w:r>
      <w:r>
        <w:t>, podpis).</w:t>
      </w:r>
    </w:p>
    <w:p w:rsidR="00964EA2" w:rsidRDefault="00964EA2" w:rsidP="00F531A3">
      <w:pPr>
        <w:spacing w:after="0"/>
      </w:pPr>
      <w:r>
        <w:t>Prosím ofotit a poslat obě strany.</w:t>
      </w:r>
    </w:p>
    <w:p w:rsidR="00362189" w:rsidRDefault="00362189" w:rsidP="00F531A3">
      <w:pPr>
        <w:spacing w:after="0"/>
      </w:pPr>
    </w:p>
    <w:p w:rsidR="00362189" w:rsidRDefault="00362189" w:rsidP="00F531A3">
      <w:pPr>
        <w:spacing w:after="0"/>
      </w:pPr>
    </w:p>
    <w:p w:rsidR="00C16F9C" w:rsidRPr="006F7EF0" w:rsidRDefault="008F05B8" w:rsidP="006F7EF0">
      <w:pPr>
        <w:pStyle w:val="Pedmt-nzev"/>
      </w:pPr>
      <w:bookmarkStart w:id="1" w:name="_Toc34777486"/>
      <w:r>
        <w:t xml:space="preserve"> </w:t>
      </w:r>
      <w:r w:rsidR="00EF2342"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AD760E" w:rsidRDefault="00AD760E" w:rsidP="00F531A3">
      <w:pPr>
        <w:spacing w:after="0"/>
        <w:rPr>
          <w:b/>
        </w:rPr>
      </w:pPr>
      <w:r>
        <w:rPr>
          <w:b/>
        </w:rPr>
        <w:t>Úkol ze čtení dělej až po splnění úkolu z vlastivědy.</w:t>
      </w:r>
    </w:p>
    <w:p w:rsidR="00AD760E" w:rsidRDefault="00AD760E" w:rsidP="00F531A3">
      <w:pPr>
        <w:spacing w:after="0"/>
        <w:rPr>
          <w:b/>
        </w:rPr>
      </w:pPr>
    </w:p>
    <w:p w:rsidR="00AD760E" w:rsidRDefault="00AD760E" w:rsidP="00AD760E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Číst z čítanky str. 118 – 119</w:t>
      </w:r>
    </w:p>
    <w:p w:rsidR="00AD760E" w:rsidRPr="00D056AA" w:rsidRDefault="00AD760E" w:rsidP="00AD760E">
      <w:pPr>
        <w:pStyle w:val="Odstavecseseznamem"/>
        <w:numPr>
          <w:ilvl w:val="0"/>
          <w:numId w:val="3"/>
        </w:numPr>
        <w:spacing w:after="0"/>
        <w:rPr>
          <w:b/>
          <w:color w:val="FF0000"/>
        </w:rPr>
      </w:pPr>
      <w:r w:rsidRPr="00D056AA">
        <w:rPr>
          <w:b/>
          <w:color w:val="FF0000"/>
        </w:rPr>
        <w:t>Napsat odpovědi na otázky na str. 119</w:t>
      </w:r>
    </w:p>
    <w:p w:rsidR="00964EA2" w:rsidRDefault="00964EA2" w:rsidP="00964EA2">
      <w:pPr>
        <w:spacing w:after="0"/>
        <w:rPr>
          <w:b/>
        </w:rPr>
      </w:pPr>
    </w:p>
    <w:p w:rsidR="00964EA2" w:rsidRDefault="00964EA2" w:rsidP="00964EA2">
      <w:pPr>
        <w:spacing w:after="0"/>
        <w:rPr>
          <w:b/>
        </w:rPr>
      </w:pPr>
      <w:r>
        <w:rPr>
          <w:b/>
        </w:rPr>
        <w:t>Ještě připomínám čtení knihy do čtenářského deníku.</w:t>
      </w:r>
    </w:p>
    <w:p w:rsidR="00964EA2" w:rsidRPr="00964EA2" w:rsidRDefault="00964EA2" w:rsidP="00964EA2">
      <w:pPr>
        <w:spacing w:after="0"/>
        <w:rPr>
          <w:b/>
        </w:rPr>
      </w:pPr>
      <w:r>
        <w:rPr>
          <w:b/>
        </w:rPr>
        <w:t>Pokud máte už knihu přečtenou, udělejte si zápis na papír a ten si po návratu do školy vlepíte do čtenářského deníku.</w:t>
      </w:r>
    </w:p>
    <w:p w:rsidR="00AD760E" w:rsidRDefault="00AD760E" w:rsidP="00F531A3">
      <w:pPr>
        <w:spacing w:after="0"/>
        <w:rPr>
          <w:b/>
        </w:rPr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6F7EF0" w:rsidRDefault="00AD760E" w:rsidP="00AD760E">
      <w:pPr>
        <w:pStyle w:val="Odstavecseseznamem"/>
        <w:numPr>
          <w:ilvl w:val="0"/>
          <w:numId w:val="4"/>
        </w:numPr>
        <w:spacing w:after="0"/>
      </w:pPr>
      <w:r w:rsidRPr="00964EA2">
        <w:rPr>
          <w:u w:val="single"/>
        </w:rPr>
        <w:t>Poznáváme svět</w:t>
      </w:r>
      <w:r>
        <w:t xml:space="preserve"> ( učebnice M strana 29)</w:t>
      </w:r>
    </w:p>
    <w:p w:rsidR="00AD760E" w:rsidRDefault="00AD760E" w:rsidP="00AD760E">
      <w:pPr>
        <w:pStyle w:val="Odstavecseseznamem"/>
        <w:numPr>
          <w:ilvl w:val="0"/>
          <w:numId w:val="5"/>
        </w:numPr>
        <w:spacing w:after="0"/>
      </w:pPr>
      <w:r>
        <w:t>úkol 1  (ústně)</w:t>
      </w:r>
    </w:p>
    <w:p w:rsidR="00AD760E" w:rsidRPr="00D056AA" w:rsidRDefault="00AD760E" w:rsidP="00AD760E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r w:rsidRPr="00D056AA">
        <w:rPr>
          <w:color w:val="FF0000"/>
        </w:rPr>
        <w:t>úkoly 2, 3, 4, 5  (písemně)</w:t>
      </w:r>
    </w:p>
    <w:p w:rsidR="00AD760E" w:rsidRDefault="00AD760E" w:rsidP="00AD760E">
      <w:pPr>
        <w:spacing w:after="0"/>
      </w:pPr>
    </w:p>
    <w:p w:rsidR="00AD760E" w:rsidRDefault="00AD760E" w:rsidP="00AD760E">
      <w:pPr>
        <w:spacing w:after="0"/>
      </w:pPr>
    </w:p>
    <w:p w:rsidR="00AD760E" w:rsidRDefault="00AD760E" w:rsidP="00AD760E">
      <w:pPr>
        <w:pStyle w:val="Odstavecseseznamem"/>
        <w:numPr>
          <w:ilvl w:val="0"/>
          <w:numId w:val="4"/>
        </w:numPr>
        <w:spacing w:after="0"/>
      </w:pPr>
      <w:r w:rsidRPr="00964EA2">
        <w:rPr>
          <w:b/>
          <w:bCs/>
        </w:rPr>
        <w:t>Desetinná čísla</w:t>
      </w:r>
      <w:r>
        <w:t xml:space="preserve"> – ústně si doplňte poučku v růžovém rámečku na str. 36</w:t>
      </w:r>
    </w:p>
    <w:p w:rsidR="00AD760E" w:rsidRPr="00D056AA" w:rsidRDefault="00E74112" w:rsidP="00AD760E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r w:rsidRPr="00D056AA">
        <w:rPr>
          <w:color w:val="FF0000"/>
        </w:rPr>
        <w:t>s</w:t>
      </w:r>
      <w:r w:rsidR="00AD760E" w:rsidRPr="00D056AA">
        <w:rPr>
          <w:color w:val="FF0000"/>
        </w:rPr>
        <w:t>tr. 36</w:t>
      </w:r>
      <w:r w:rsidRPr="00D056AA">
        <w:rPr>
          <w:color w:val="FF0000"/>
        </w:rPr>
        <w:t>/6  písemně</w:t>
      </w:r>
    </w:p>
    <w:p w:rsidR="00E74112" w:rsidRDefault="00E74112" w:rsidP="00E74112">
      <w:pPr>
        <w:pStyle w:val="Odstavecseseznamem"/>
        <w:numPr>
          <w:ilvl w:val="0"/>
          <w:numId w:val="5"/>
        </w:numPr>
        <w:spacing w:after="0"/>
      </w:pPr>
      <w:r>
        <w:t>přečíst růžovou tabulku str. 37</w:t>
      </w:r>
    </w:p>
    <w:p w:rsidR="00E74112" w:rsidRPr="00D056AA" w:rsidRDefault="00E74112" w:rsidP="00E74112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r w:rsidRPr="00D056AA">
        <w:rPr>
          <w:color w:val="FF0000"/>
        </w:rPr>
        <w:t>str. 37/7 – písemně ( opsat čísla, tam, kde je to možné, škrtnout 0)</w:t>
      </w:r>
    </w:p>
    <w:p w:rsidR="00E74112" w:rsidRPr="00D056AA" w:rsidRDefault="00E74112" w:rsidP="00E74112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r w:rsidRPr="00D056AA">
        <w:rPr>
          <w:color w:val="FF0000"/>
        </w:rPr>
        <w:t>str.37/9  - písemně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6F7EF0" w:rsidRDefault="006F7EF0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3" w:name="_Toc34777490"/>
      <w:r>
        <w:t>PŘÍRODOVĚDA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16F9C" w:rsidP="00F531A3">
      <w:pPr>
        <w:spacing w:after="0"/>
      </w:pPr>
    </w:p>
    <w:p w:rsidR="00F55F7C" w:rsidRPr="00012612" w:rsidRDefault="00F55F7C">
      <w:pPr>
        <w:spacing w:after="200" w:line="276" w:lineRule="auto"/>
        <w:jc w:val="left"/>
        <w:rPr>
          <w:b/>
          <w:bCs/>
        </w:rPr>
      </w:pPr>
      <w:r w:rsidRPr="00012612">
        <w:rPr>
          <w:b/>
          <w:bCs/>
        </w:rPr>
        <w:t>Oběhová soustava – nová látka</w:t>
      </w:r>
    </w:p>
    <w:p w:rsidR="00F55F7C" w:rsidRDefault="00F55F7C" w:rsidP="00F55F7C">
      <w:pPr>
        <w:pStyle w:val="Odstavecseseznamem"/>
        <w:numPr>
          <w:ilvl w:val="0"/>
          <w:numId w:val="6"/>
        </w:numPr>
        <w:spacing w:after="200" w:line="276" w:lineRule="auto"/>
        <w:jc w:val="left"/>
      </w:pPr>
      <w:r>
        <w:t>Přečíst učebnice str. 59</w:t>
      </w:r>
    </w:p>
    <w:p w:rsidR="00F55F7C" w:rsidRDefault="00F55F7C" w:rsidP="00F55F7C">
      <w:pPr>
        <w:pStyle w:val="Odstavecseseznamem"/>
        <w:numPr>
          <w:ilvl w:val="0"/>
          <w:numId w:val="6"/>
        </w:numPr>
        <w:spacing w:after="200" w:line="276" w:lineRule="auto"/>
        <w:jc w:val="left"/>
      </w:pPr>
      <w:r>
        <w:t>Přepsat nebo vytisknou a nalepit poznámky do sešitu + dopište datum</w:t>
      </w:r>
    </w:p>
    <w:p w:rsidR="00F55F7C" w:rsidRDefault="00F55F7C" w:rsidP="00F55F7C">
      <w:pPr>
        <w:pStyle w:val="Odstavecseseznamem"/>
        <w:numPr>
          <w:ilvl w:val="0"/>
          <w:numId w:val="6"/>
        </w:numPr>
        <w:spacing w:after="200" w:line="276" w:lineRule="auto"/>
        <w:jc w:val="left"/>
      </w:pPr>
      <w:r>
        <w:t>Nakreslit obrázek ze str. 59 do sešitu</w:t>
      </w:r>
    </w:p>
    <w:p w:rsidR="00F55F7C" w:rsidRDefault="00F55F7C" w:rsidP="00F55F7C">
      <w:pPr>
        <w:spacing w:after="200" w:line="276" w:lineRule="auto"/>
        <w:jc w:val="left"/>
      </w:pPr>
    </w:p>
    <w:p w:rsidR="00F55F7C" w:rsidRPr="00012612" w:rsidRDefault="00F55F7C" w:rsidP="00F55F7C">
      <w:pPr>
        <w:spacing w:after="200" w:line="276" w:lineRule="auto"/>
        <w:jc w:val="left"/>
        <w:rPr>
          <w:b/>
          <w:bCs/>
        </w:rPr>
      </w:pPr>
      <w:r w:rsidRPr="00012612">
        <w:rPr>
          <w:b/>
          <w:bCs/>
        </w:rPr>
        <w:t>Oběhová soustava</w:t>
      </w:r>
    </w:p>
    <w:p w:rsidR="00F55F7C" w:rsidRDefault="00F55F7C" w:rsidP="00F55F7C">
      <w:pPr>
        <w:spacing w:after="200" w:line="276" w:lineRule="auto"/>
        <w:jc w:val="left"/>
      </w:pPr>
      <w:r>
        <w:t>Oběhová soustava zajišťuje proudění krve v těle.</w:t>
      </w:r>
    </w:p>
    <w:p w:rsidR="00F55F7C" w:rsidRPr="00012612" w:rsidRDefault="00F55F7C" w:rsidP="00F55F7C">
      <w:pPr>
        <w:spacing w:after="200" w:line="276" w:lineRule="auto"/>
        <w:jc w:val="left"/>
        <w:rPr>
          <w:b/>
          <w:bCs/>
        </w:rPr>
      </w:pPr>
      <w:r>
        <w:t xml:space="preserve">Oběhovou soustavu tvoří : </w:t>
      </w:r>
      <w:r w:rsidRPr="00012612">
        <w:rPr>
          <w:b/>
          <w:bCs/>
        </w:rPr>
        <w:t>srdce, cévy, krev</w:t>
      </w:r>
    </w:p>
    <w:p w:rsidR="00F55F7C" w:rsidRDefault="00F55F7C" w:rsidP="00F55F7C">
      <w:pPr>
        <w:spacing w:after="200" w:line="276" w:lineRule="auto"/>
        <w:jc w:val="left"/>
      </w:pPr>
      <w:r>
        <w:t>Srdce je sval, pracuje jako pumpa.</w:t>
      </w:r>
    </w:p>
    <w:p w:rsidR="00F55F7C" w:rsidRDefault="00F55F7C" w:rsidP="00F55F7C">
      <w:pPr>
        <w:spacing w:after="200" w:line="276" w:lineRule="auto"/>
        <w:jc w:val="left"/>
      </w:pPr>
      <w:r>
        <w:t xml:space="preserve">Cévy ze srdce </w:t>
      </w:r>
      <w:r w:rsidR="0017412C" w:rsidRPr="00012612">
        <w:rPr>
          <w:b/>
          <w:bCs/>
        </w:rPr>
        <w:t>= tepny</w:t>
      </w:r>
      <w:r w:rsidR="0017412C">
        <w:t xml:space="preserve"> ( okysličená krev)</w:t>
      </w:r>
    </w:p>
    <w:p w:rsidR="0017412C" w:rsidRDefault="0017412C" w:rsidP="00F55F7C">
      <w:pPr>
        <w:spacing w:after="200" w:line="276" w:lineRule="auto"/>
        <w:jc w:val="left"/>
      </w:pPr>
      <w:r>
        <w:t xml:space="preserve">Cévy do srdce </w:t>
      </w:r>
      <w:r w:rsidRPr="00012612">
        <w:rPr>
          <w:b/>
          <w:bCs/>
        </w:rPr>
        <w:t>= žíly</w:t>
      </w:r>
      <w:r>
        <w:t xml:space="preserve"> ( odkysličená krev)</w:t>
      </w:r>
    </w:p>
    <w:p w:rsidR="0017412C" w:rsidRDefault="0017412C" w:rsidP="0017412C">
      <w:pPr>
        <w:spacing w:after="200" w:line="276" w:lineRule="auto"/>
        <w:jc w:val="left"/>
      </w:pPr>
      <w:r w:rsidRPr="00012612">
        <w:rPr>
          <w:b/>
          <w:bCs/>
        </w:rPr>
        <w:t xml:space="preserve">Krev </w:t>
      </w:r>
      <w:r>
        <w:t>– 1. rozvádí do těla kyslík, živiny, vitamíny</w:t>
      </w:r>
    </w:p>
    <w:p w:rsidR="0017412C" w:rsidRDefault="0017412C" w:rsidP="0017412C">
      <w:pPr>
        <w:spacing w:after="200" w:line="276" w:lineRule="auto"/>
        <w:ind w:left="360"/>
        <w:jc w:val="left"/>
      </w:pPr>
      <w:r>
        <w:t xml:space="preserve">      2.odvádí z těla oxid uhličitý + škodlivé látky</w:t>
      </w:r>
    </w:p>
    <w:p w:rsidR="0017412C" w:rsidRDefault="0017412C" w:rsidP="0017412C">
      <w:pPr>
        <w:spacing w:after="200" w:line="276" w:lineRule="auto"/>
        <w:jc w:val="left"/>
      </w:pPr>
    </w:p>
    <w:p w:rsidR="0017412C" w:rsidRDefault="0017412C" w:rsidP="0017412C">
      <w:pPr>
        <w:spacing w:after="200" w:line="276" w:lineRule="auto"/>
        <w:jc w:val="left"/>
      </w:pPr>
      <w:r w:rsidRPr="00012612">
        <w:rPr>
          <w:b/>
          <w:bCs/>
        </w:rPr>
        <w:t>Složení krve</w:t>
      </w:r>
      <w:r>
        <w:t xml:space="preserve"> : - krevní plazma, červené a bílé krvinky, krevní destičky</w:t>
      </w:r>
    </w:p>
    <w:p w:rsidR="0017412C" w:rsidRDefault="0017412C" w:rsidP="0017412C">
      <w:pPr>
        <w:pStyle w:val="Odstavecseseznamem"/>
        <w:spacing w:after="200" w:line="276" w:lineRule="auto"/>
        <w:ind w:left="643"/>
        <w:jc w:val="left"/>
      </w:pPr>
    </w:p>
    <w:p w:rsidR="00F55F7C" w:rsidRDefault="00F55F7C" w:rsidP="00F55F7C">
      <w:pPr>
        <w:spacing w:after="200" w:line="276" w:lineRule="auto"/>
        <w:jc w:val="left"/>
      </w:pPr>
    </w:p>
    <w:p w:rsidR="00F55F7C" w:rsidRDefault="00F55F7C" w:rsidP="00F55F7C">
      <w:pPr>
        <w:spacing w:after="200" w:line="276" w:lineRule="auto"/>
        <w:jc w:val="left"/>
      </w:pPr>
    </w:p>
    <w:p w:rsidR="006F7EF0" w:rsidRDefault="006F7EF0" w:rsidP="00F55F7C">
      <w:pPr>
        <w:pStyle w:val="Odstavecseseznamem"/>
        <w:numPr>
          <w:ilvl w:val="0"/>
          <w:numId w:val="6"/>
        </w:num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17412C" w:rsidRDefault="0017412C" w:rsidP="00F531A3">
      <w:pPr>
        <w:spacing w:after="0"/>
      </w:pPr>
    </w:p>
    <w:p w:rsidR="0017412C" w:rsidRPr="00012612" w:rsidRDefault="0017412C" w:rsidP="00F531A3">
      <w:pPr>
        <w:spacing w:after="0"/>
        <w:rPr>
          <w:b/>
          <w:bCs/>
        </w:rPr>
      </w:pPr>
      <w:r w:rsidRPr="00012612">
        <w:rPr>
          <w:b/>
          <w:bCs/>
        </w:rPr>
        <w:t>ČSR – demokratický stát  - nová látka</w:t>
      </w:r>
    </w:p>
    <w:p w:rsidR="0017412C" w:rsidRDefault="0017412C" w:rsidP="00F531A3">
      <w:pPr>
        <w:spacing w:after="0"/>
      </w:pPr>
    </w:p>
    <w:p w:rsidR="0017412C" w:rsidRDefault="0017412C" w:rsidP="0017412C">
      <w:pPr>
        <w:pStyle w:val="Odstavecseseznamem"/>
        <w:numPr>
          <w:ilvl w:val="0"/>
          <w:numId w:val="7"/>
        </w:numPr>
        <w:spacing w:after="0"/>
      </w:pPr>
      <w:r>
        <w:t>Číst učebnice str. 65 – 66</w:t>
      </w:r>
    </w:p>
    <w:p w:rsidR="0017412C" w:rsidRDefault="0017412C" w:rsidP="00D056AA">
      <w:pPr>
        <w:pStyle w:val="Odstavecseseznamem"/>
        <w:numPr>
          <w:ilvl w:val="0"/>
          <w:numId w:val="7"/>
        </w:numPr>
        <w:spacing w:after="200" w:line="276" w:lineRule="auto"/>
        <w:jc w:val="left"/>
      </w:pPr>
      <w:r>
        <w:t>Přepsat nebo vytisknou a nalepit poznámky do sešitu + dopište datum</w:t>
      </w:r>
    </w:p>
    <w:p w:rsidR="0017412C" w:rsidRPr="00D056AA" w:rsidRDefault="0017412C" w:rsidP="0017412C">
      <w:pPr>
        <w:pStyle w:val="Odstavecseseznamem"/>
        <w:numPr>
          <w:ilvl w:val="0"/>
          <w:numId w:val="7"/>
        </w:numPr>
        <w:spacing w:after="0"/>
        <w:rPr>
          <w:color w:val="FF0000"/>
        </w:rPr>
      </w:pPr>
      <w:r w:rsidRPr="00D056AA">
        <w:rPr>
          <w:color w:val="FF0000"/>
        </w:rPr>
        <w:t>Napsat odpovědi na otázky na str. 66</w:t>
      </w:r>
    </w:p>
    <w:p w:rsidR="00EC384D" w:rsidRDefault="00EC384D" w:rsidP="00EC384D">
      <w:pPr>
        <w:spacing w:after="0"/>
      </w:pPr>
    </w:p>
    <w:p w:rsidR="00EC384D" w:rsidRPr="00012612" w:rsidRDefault="00EC384D" w:rsidP="00EC384D">
      <w:pPr>
        <w:spacing w:after="0"/>
        <w:rPr>
          <w:b/>
          <w:bCs/>
        </w:rPr>
      </w:pPr>
      <w:r w:rsidRPr="00012612">
        <w:rPr>
          <w:b/>
          <w:bCs/>
        </w:rPr>
        <w:t>Československá republika – demokratický stát</w:t>
      </w:r>
    </w:p>
    <w:p w:rsidR="00EC384D" w:rsidRDefault="00EC384D" w:rsidP="00EC384D">
      <w:pPr>
        <w:spacing w:after="0"/>
      </w:pPr>
      <w:r>
        <w:t xml:space="preserve">ČSR tvořily 1. </w:t>
      </w:r>
      <w:r w:rsidRPr="00012612">
        <w:rPr>
          <w:b/>
          <w:bCs/>
        </w:rPr>
        <w:t>české země</w:t>
      </w:r>
      <w:r>
        <w:t xml:space="preserve"> ( Čechy, Morava, Slezsko)</w:t>
      </w:r>
    </w:p>
    <w:p w:rsidR="00EC384D" w:rsidRDefault="00EC384D" w:rsidP="00EC384D">
      <w:pPr>
        <w:pStyle w:val="Odstavecseseznamem"/>
        <w:spacing w:after="0"/>
      </w:pPr>
      <w:r>
        <w:t xml:space="preserve">         2.</w:t>
      </w:r>
      <w:r w:rsidR="00D056AA">
        <w:t xml:space="preserve"> </w:t>
      </w:r>
      <w:r w:rsidRPr="00012612">
        <w:rPr>
          <w:b/>
          <w:bCs/>
        </w:rPr>
        <w:t>Slovensko</w:t>
      </w:r>
    </w:p>
    <w:p w:rsidR="00EC384D" w:rsidRPr="00012612" w:rsidRDefault="00EC384D" w:rsidP="00EC384D">
      <w:pPr>
        <w:pStyle w:val="Odstavecseseznamem"/>
        <w:spacing w:after="0"/>
        <w:rPr>
          <w:b/>
          <w:bCs/>
        </w:rPr>
      </w:pPr>
      <w:r>
        <w:t xml:space="preserve">         3.</w:t>
      </w:r>
      <w:r w:rsidR="00D056AA">
        <w:t xml:space="preserve"> </w:t>
      </w:r>
      <w:r w:rsidRPr="00012612">
        <w:rPr>
          <w:b/>
          <w:bCs/>
        </w:rPr>
        <w:t>Podkarpatská Rus</w:t>
      </w:r>
    </w:p>
    <w:p w:rsidR="00EC384D" w:rsidRDefault="00EC384D" w:rsidP="00EC384D">
      <w:pPr>
        <w:spacing w:after="0"/>
      </w:pPr>
    </w:p>
    <w:p w:rsidR="00EC384D" w:rsidRDefault="00EC384D" w:rsidP="00EC384D">
      <w:pPr>
        <w:spacing w:after="0"/>
      </w:pPr>
      <w:r>
        <w:t xml:space="preserve">V ČSR žily další </w:t>
      </w:r>
      <w:r w:rsidRPr="00012612">
        <w:rPr>
          <w:b/>
          <w:bCs/>
        </w:rPr>
        <w:t>národnosti</w:t>
      </w:r>
      <w:r>
        <w:t>, nejpočetnější byly</w:t>
      </w:r>
      <w:r w:rsidR="00012612">
        <w:t xml:space="preserve"> </w:t>
      </w:r>
      <w:r>
        <w:t xml:space="preserve">v českém pohraničí </w:t>
      </w:r>
      <w:r w:rsidRPr="00012612">
        <w:rPr>
          <w:b/>
          <w:bCs/>
          <w:u w:val="single"/>
        </w:rPr>
        <w:t>Němci</w:t>
      </w:r>
      <w:r>
        <w:t xml:space="preserve"> (asi 3 miliony), na Slovensku </w:t>
      </w:r>
      <w:r w:rsidRPr="00012612">
        <w:rPr>
          <w:b/>
          <w:bCs/>
          <w:u w:val="single"/>
        </w:rPr>
        <w:t>Maďaři</w:t>
      </w:r>
      <w:r w:rsidRPr="00EC384D">
        <w:rPr>
          <w:u w:val="single"/>
        </w:rPr>
        <w:t>,</w:t>
      </w:r>
      <w:r>
        <w:t xml:space="preserve"> kteří chtěli získat více samostatnosti.</w:t>
      </w:r>
    </w:p>
    <w:p w:rsidR="00EC384D" w:rsidRDefault="00EC384D" w:rsidP="00EC384D">
      <w:pPr>
        <w:spacing w:after="0"/>
      </w:pPr>
      <w:r>
        <w:t xml:space="preserve">První prezident ČSR – </w:t>
      </w:r>
      <w:r w:rsidRPr="00012612">
        <w:rPr>
          <w:b/>
          <w:bCs/>
        </w:rPr>
        <w:t>T. G. Masaryk</w:t>
      </w:r>
      <w:r>
        <w:t xml:space="preserve"> ( zvolen celkem 4x)</w:t>
      </w:r>
    </w:p>
    <w:p w:rsidR="00EC384D" w:rsidRDefault="00EC384D" w:rsidP="00EC384D">
      <w:pPr>
        <w:spacing w:after="0"/>
      </w:pPr>
      <w:r>
        <w:t xml:space="preserve">ČSR – demokratický stát – </w:t>
      </w:r>
      <w:r w:rsidRPr="00012612">
        <w:rPr>
          <w:b/>
          <w:bCs/>
          <w:u w:val="single"/>
        </w:rPr>
        <w:t>nová ústava</w:t>
      </w:r>
      <w:r>
        <w:t xml:space="preserve"> – </w:t>
      </w:r>
      <w:r w:rsidR="00012612">
        <w:t xml:space="preserve">zaváděla rovnoprávnost všech občanů, </w:t>
      </w:r>
      <w:r>
        <w:t>všichni občané mají stejná práva a svobody</w:t>
      </w:r>
    </w:p>
    <w:p w:rsidR="00012612" w:rsidRDefault="00012612" w:rsidP="00EC384D">
      <w:pPr>
        <w:spacing w:after="0"/>
      </w:pPr>
    </w:p>
    <w:p w:rsidR="00012612" w:rsidRDefault="00012612" w:rsidP="00EC384D">
      <w:pPr>
        <w:spacing w:after="0"/>
      </w:pPr>
      <w:r>
        <w:t xml:space="preserve">ČSR existovala pouze 20 let ( 1918 – 1938) </w:t>
      </w:r>
      <w:r w:rsidRPr="00012612">
        <w:rPr>
          <w:b/>
          <w:bCs/>
        </w:rPr>
        <w:t>= první republika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EC384D" w:rsidRDefault="00EC384D">
      <w:pPr>
        <w:spacing w:after="200" w:line="276" w:lineRule="auto"/>
        <w:jc w:val="left"/>
      </w:pPr>
    </w:p>
    <w:p w:rsidR="00C16F9C" w:rsidRDefault="00C16F9C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5"/>
      <w:r>
        <w:t>HUDEBNÍ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964EA2" w:rsidRDefault="00964EA2" w:rsidP="00AD36A5">
      <w:pPr>
        <w:spacing w:after="0"/>
      </w:pPr>
    </w:p>
    <w:p w:rsidR="00964EA2" w:rsidRDefault="00964EA2" w:rsidP="00AD36A5">
      <w:pPr>
        <w:spacing w:after="0"/>
      </w:pPr>
      <w:r>
        <w:t>Chtěla bych vám připomenout, že jste na začátku 2. pololetí dostali termín na referát z </w:t>
      </w:r>
      <w:proofErr w:type="spellStart"/>
      <w:r>
        <w:t>Hv</w:t>
      </w:r>
      <w:proofErr w:type="spellEnd"/>
      <w:r>
        <w:t>.</w:t>
      </w:r>
    </w:p>
    <w:p w:rsidR="00964EA2" w:rsidRDefault="00964EA2" w:rsidP="00AD36A5">
      <w:pPr>
        <w:spacing w:after="0"/>
      </w:pPr>
      <w:r>
        <w:t>Připravte si prosím tento referát, abyste ho po návratu do školy mohli odevzdat.</w:t>
      </w:r>
    </w:p>
    <w:sectPr w:rsidR="00964EA2" w:rsidSect="00EC3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4DD" w:rsidRDefault="006D04DD" w:rsidP="00C16F9C">
      <w:pPr>
        <w:spacing w:after="0" w:line="240" w:lineRule="auto"/>
      </w:pPr>
      <w:r>
        <w:separator/>
      </w:r>
    </w:p>
  </w:endnote>
  <w:endnote w:type="continuationSeparator" w:id="0">
    <w:p w:rsidR="006D04DD" w:rsidRDefault="006D04D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941" w:rsidRDefault="009629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6D04D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941" w:rsidRDefault="00962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4DD" w:rsidRDefault="006D04DD" w:rsidP="00C16F9C">
      <w:pPr>
        <w:spacing w:after="0" w:line="240" w:lineRule="auto"/>
      </w:pPr>
      <w:r>
        <w:separator/>
      </w:r>
    </w:p>
  </w:footnote>
  <w:footnote w:type="continuationSeparator" w:id="0">
    <w:p w:rsidR="006D04DD" w:rsidRDefault="006D04D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941" w:rsidRDefault="009629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962941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C</w:t>
    </w:r>
    <w:r>
      <w:rPr>
        <w:b/>
        <w:szCs w:val="24"/>
      </w:rPr>
      <w:tab/>
    </w:r>
    <w:bookmarkStart w:id="6" w:name="_GoBack"/>
    <w:bookmarkEnd w:id="6"/>
    <w:r w:rsidR="00C16F9C" w:rsidRPr="00C16F9C">
      <w:rPr>
        <w:b/>
        <w:szCs w:val="24"/>
      </w:rPr>
      <w:t xml:space="preserve">Příprava č. </w:t>
    </w:r>
    <w:r w:rsidR="00FA48F9">
      <w:rPr>
        <w:b/>
        <w:szCs w:val="24"/>
      </w:rPr>
      <w:t>3</w:t>
    </w:r>
    <w:r w:rsidR="00C16F9C" w:rsidRPr="00C16F9C">
      <w:rPr>
        <w:b/>
        <w:szCs w:val="24"/>
      </w:rPr>
      <w:tab/>
      <w:t xml:space="preserve"> týden:  od </w:t>
    </w:r>
    <w:r w:rsidR="00484687">
      <w:rPr>
        <w:b/>
        <w:szCs w:val="24"/>
      </w:rPr>
      <w:t>30</w:t>
    </w:r>
    <w:r w:rsidR="00C16F9C" w:rsidRPr="00C16F9C">
      <w:rPr>
        <w:b/>
        <w:szCs w:val="24"/>
      </w:rPr>
      <w:t xml:space="preserve">. 3.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941" w:rsidRDefault="009629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76D"/>
    <w:multiLevelType w:val="hybridMultilevel"/>
    <w:tmpl w:val="7C22A24C"/>
    <w:lvl w:ilvl="0" w:tplc="7F684A0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62895"/>
    <w:multiLevelType w:val="hybridMultilevel"/>
    <w:tmpl w:val="73D2DE44"/>
    <w:lvl w:ilvl="0" w:tplc="EBDCE980">
      <w:start w:val="1"/>
      <w:numFmt w:val="decimal"/>
      <w:lvlText w:val="%1."/>
      <w:lvlJc w:val="left"/>
      <w:pPr>
        <w:ind w:left="720" w:hanging="360"/>
      </w:pPr>
      <w:rPr>
        <w:rFonts w:hint="default"/>
        <w:color w:val="CE181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A84"/>
    <w:multiLevelType w:val="hybridMultilevel"/>
    <w:tmpl w:val="CD22371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71A3151"/>
    <w:multiLevelType w:val="hybridMultilevel"/>
    <w:tmpl w:val="1B2A66BA"/>
    <w:lvl w:ilvl="0" w:tplc="C6A05BB8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1BD2AF1"/>
    <w:multiLevelType w:val="hybridMultilevel"/>
    <w:tmpl w:val="161A2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776EA"/>
    <w:multiLevelType w:val="hybridMultilevel"/>
    <w:tmpl w:val="A25AC824"/>
    <w:lvl w:ilvl="0" w:tplc="A7E8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567BF"/>
    <w:multiLevelType w:val="hybridMultilevel"/>
    <w:tmpl w:val="F1A0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2612"/>
    <w:rsid w:val="000C1183"/>
    <w:rsid w:val="000D1C23"/>
    <w:rsid w:val="000F13B2"/>
    <w:rsid w:val="0017412C"/>
    <w:rsid w:val="001946DA"/>
    <w:rsid w:val="0021037D"/>
    <w:rsid w:val="00286C69"/>
    <w:rsid w:val="00293A5A"/>
    <w:rsid w:val="002B6639"/>
    <w:rsid w:val="002D65CE"/>
    <w:rsid w:val="00300C94"/>
    <w:rsid w:val="00362189"/>
    <w:rsid w:val="003B0572"/>
    <w:rsid w:val="004357DB"/>
    <w:rsid w:val="00484687"/>
    <w:rsid w:val="00496D12"/>
    <w:rsid w:val="004B2AFA"/>
    <w:rsid w:val="004E1AEE"/>
    <w:rsid w:val="005153D2"/>
    <w:rsid w:val="00582F1F"/>
    <w:rsid w:val="005B0E1D"/>
    <w:rsid w:val="005C14FE"/>
    <w:rsid w:val="006D04DD"/>
    <w:rsid w:val="006F7EF0"/>
    <w:rsid w:val="007672AD"/>
    <w:rsid w:val="008F05B8"/>
    <w:rsid w:val="00945CF3"/>
    <w:rsid w:val="00962941"/>
    <w:rsid w:val="00964EA2"/>
    <w:rsid w:val="009C3137"/>
    <w:rsid w:val="00A47FA8"/>
    <w:rsid w:val="00A93E5C"/>
    <w:rsid w:val="00AA3915"/>
    <w:rsid w:val="00AD2C7A"/>
    <w:rsid w:val="00AD36A5"/>
    <w:rsid w:val="00AD760E"/>
    <w:rsid w:val="00AF1230"/>
    <w:rsid w:val="00BF2764"/>
    <w:rsid w:val="00C16F9C"/>
    <w:rsid w:val="00C37F0A"/>
    <w:rsid w:val="00C90A9F"/>
    <w:rsid w:val="00D056AA"/>
    <w:rsid w:val="00D57664"/>
    <w:rsid w:val="00D85F7C"/>
    <w:rsid w:val="00DB2BAF"/>
    <w:rsid w:val="00E6395E"/>
    <w:rsid w:val="00E72FF0"/>
    <w:rsid w:val="00E74112"/>
    <w:rsid w:val="00EC384D"/>
    <w:rsid w:val="00ED527F"/>
    <w:rsid w:val="00ED5914"/>
    <w:rsid w:val="00EE09A8"/>
    <w:rsid w:val="00EF2342"/>
    <w:rsid w:val="00F02C27"/>
    <w:rsid w:val="00F113E8"/>
    <w:rsid w:val="00F517E3"/>
    <w:rsid w:val="00F531A3"/>
    <w:rsid w:val="00F55F7C"/>
    <w:rsid w:val="00F665B5"/>
    <w:rsid w:val="00F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B31AD"/>
  <w15:docId w15:val="{5F005E02-7F6D-4F64-B3C9-D965413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D760E"/>
    <w:pPr>
      <w:ind w:left="720"/>
      <w:contextualSpacing/>
    </w:pPr>
  </w:style>
  <w:style w:type="paragraph" w:customStyle="1" w:styleId="Standard">
    <w:name w:val="Standard"/>
    <w:rsid w:val="001946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EC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0946"/>
    <w:rsid w:val="001C17F9"/>
    <w:rsid w:val="002D353E"/>
    <w:rsid w:val="00424DBB"/>
    <w:rsid w:val="00546843"/>
    <w:rsid w:val="00B01921"/>
    <w:rsid w:val="00F22C8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9691F04-23CE-4A71-943B-829691BE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2020-03-30T05:26:00Z</dcterms:created>
  <dcterms:modified xsi:type="dcterms:W3CDTF">2020-03-30T05:26:00Z</dcterms:modified>
</cp:coreProperties>
</file>