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E5" w:rsidRDefault="00704F6A" w:rsidP="00F531A3">
      <w:pPr>
        <w:spacing w:after="0"/>
        <w:rPr>
          <w:bCs/>
        </w:rPr>
      </w:pPr>
      <w:bookmarkStart w:id="0" w:name="_GoBack"/>
      <w:bookmarkEnd w:id="0"/>
      <w:r w:rsidRPr="00704F6A">
        <w:rPr>
          <w:bCs/>
        </w:rPr>
        <w:t>Ahoj děti, zdravím vás všechny v novém týdnu</w:t>
      </w:r>
      <w:r w:rsidR="00665BE5">
        <w:rPr>
          <w:bCs/>
        </w:rPr>
        <w:t>.</w:t>
      </w:r>
    </w:p>
    <w:p w:rsidR="006705EB" w:rsidRDefault="00665BE5" w:rsidP="00F531A3">
      <w:pPr>
        <w:spacing w:after="0"/>
        <w:rPr>
          <w:bCs/>
        </w:rPr>
      </w:pPr>
      <w:r>
        <w:rPr>
          <w:bCs/>
        </w:rPr>
        <w:t xml:space="preserve"> N</w:t>
      </w:r>
      <w:r w:rsidR="00704F6A">
        <w:rPr>
          <w:bCs/>
        </w:rPr>
        <w:t>ěkteří z vás začnou chodit do školy</w:t>
      </w:r>
      <w:r>
        <w:rPr>
          <w:bCs/>
        </w:rPr>
        <w:t xml:space="preserve"> a budou úkoly dělat ve škole, ostatní budou pokračovat v práci doma.</w:t>
      </w:r>
    </w:p>
    <w:p w:rsidR="00E44AEB" w:rsidRDefault="00E44AEB" w:rsidP="00F531A3">
      <w:pPr>
        <w:spacing w:after="0"/>
        <w:rPr>
          <w:bCs/>
        </w:rPr>
      </w:pPr>
      <w:r>
        <w:rPr>
          <w:bCs/>
        </w:rPr>
        <w:t>Přeji vám, abyste neztráceli chuť do učení. Věřte, že všechno, co se naučíte, budete v budoucnu potřebovat.</w:t>
      </w:r>
    </w:p>
    <w:p w:rsidR="006705EB" w:rsidRDefault="00665BE5" w:rsidP="00F531A3">
      <w:pPr>
        <w:spacing w:after="0"/>
        <w:rPr>
          <w:bCs/>
        </w:rPr>
      </w:pPr>
      <w:r>
        <w:rPr>
          <w:bCs/>
        </w:rPr>
        <w:t>Aby se online hodin mohli účastnit všichni, posunula jsem čas těchto hodin na odpoledne.</w:t>
      </w:r>
    </w:p>
    <w:p w:rsidR="00665BE5" w:rsidRDefault="00665BE5" w:rsidP="00F531A3">
      <w:pPr>
        <w:spacing w:after="0"/>
        <w:rPr>
          <w:bCs/>
          <w:color w:val="FF0000"/>
        </w:rPr>
      </w:pPr>
      <w:r>
        <w:rPr>
          <w:bCs/>
        </w:rPr>
        <w:t xml:space="preserve">Příští týden budeme mít </w:t>
      </w:r>
      <w:r w:rsidRPr="00665BE5">
        <w:rPr>
          <w:b/>
        </w:rPr>
        <w:t>2 online hodiny</w:t>
      </w:r>
      <w:r>
        <w:rPr>
          <w:bCs/>
        </w:rPr>
        <w:t xml:space="preserve"> – </w:t>
      </w:r>
      <w:r w:rsidRPr="00665BE5">
        <w:rPr>
          <w:bCs/>
          <w:color w:val="FF0000"/>
        </w:rPr>
        <w:t>v úterý 26.5. a ve čtvrtek 28.5. vždy od 16 hod.</w:t>
      </w:r>
    </w:p>
    <w:p w:rsidR="00655A3B" w:rsidRDefault="00655A3B" w:rsidP="00655A3B">
      <w:pPr>
        <w:shd w:val="clear" w:color="auto" w:fill="FFFFFF" w:themeFill="background1"/>
        <w:spacing w:after="0"/>
        <w:rPr>
          <w:bCs/>
        </w:rPr>
      </w:pPr>
      <w:r>
        <w:rPr>
          <w:bCs/>
        </w:rPr>
        <w:t>Připravte si na tyto hodiny</w:t>
      </w:r>
      <w:r w:rsidR="00E44AEB">
        <w:rPr>
          <w:bCs/>
        </w:rPr>
        <w:t xml:space="preserve"> sešit -</w:t>
      </w:r>
      <w:r>
        <w:rPr>
          <w:bCs/>
        </w:rPr>
        <w:t xml:space="preserve"> papír, psací potřeby, učebnici Čj a PS</w:t>
      </w:r>
      <w:r w:rsidR="00E44AEB">
        <w:rPr>
          <w:bCs/>
        </w:rPr>
        <w:t>.</w:t>
      </w:r>
    </w:p>
    <w:p w:rsidR="00655A3B" w:rsidRDefault="00655A3B" w:rsidP="00655A3B">
      <w:pPr>
        <w:shd w:val="clear" w:color="auto" w:fill="FFFFFF" w:themeFill="background1"/>
        <w:spacing w:after="0"/>
        <w:rPr>
          <w:bCs/>
        </w:rPr>
      </w:pPr>
      <w:r>
        <w:rPr>
          <w:bCs/>
        </w:rPr>
        <w:t xml:space="preserve">Na obě hodiny se přihlásíte </w:t>
      </w:r>
      <w:r w:rsidRPr="00D31187">
        <w:rPr>
          <w:b/>
        </w:rPr>
        <w:t>stejným odkazem jako na první online hodinu.</w:t>
      </w:r>
    </w:p>
    <w:p w:rsidR="00655A3B" w:rsidRPr="00E44AEB" w:rsidRDefault="00631F42" w:rsidP="00E44AEB">
      <w:pPr>
        <w:pStyle w:val="Normlnweb"/>
        <w:spacing w:after="0"/>
      </w:pPr>
      <w:hyperlink r:id="rId9" w:history="1">
        <w:r w:rsidR="00655A3B" w:rsidRPr="00A54681">
          <w:rPr>
            <w:rStyle w:val="Hypertextovodkaz"/>
          </w:rPr>
          <w:t>https://meet.google.com/fwk-cwbv-pba</w:t>
        </w:r>
      </w:hyperlink>
    </w:p>
    <w:p w:rsidR="00DD2C17" w:rsidRDefault="00DD2C17" w:rsidP="00DD2C17">
      <w:pPr>
        <w:rPr>
          <w:b/>
          <w:bCs/>
          <w:color w:val="21409A"/>
          <w:highlight w:val="white"/>
          <w:u w:val="single"/>
          <w:lang w:val="cs"/>
        </w:rPr>
      </w:pPr>
    </w:p>
    <w:p w:rsidR="00DD2C17" w:rsidRDefault="00DD2C17" w:rsidP="00DD2C17">
      <w:r>
        <w:rPr>
          <w:b/>
          <w:color w:val="000000"/>
          <w:highlight w:val="lightGray"/>
          <w:lang w:val="cs"/>
        </w:rPr>
        <w:t>ČESK</w:t>
      </w:r>
      <w:r>
        <w:rPr>
          <w:b/>
          <w:color w:val="000000"/>
          <w:highlight w:val="lightGray"/>
          <w:lang w:val="en-US"/>
        </w:rPr>
        <w:t xml:space="preserve">Ý JAZYK  </w:t>
      </w:r>
    </w:p>
    <w:p w:rsidR="00DD2C17" w:rsidRDefault="00DD2C17" w:rsidP="00DD2C17">
      <w:pPr>
        <w:rPr>
          <w:b/>
          <w:bCs/>
          <w:color w:val="5C2D91"/>
          <w:szCs w:val="24"/>
          <w:lang w:val="en-US"/>
        </w:rPr>
      </w:pPr>
      <w:r>
        <w:rPr>
          <w:b/>
          <w:bCs/>
          <w:color w:val="000000"/>
          <w:szCs w:val="24"/>
          <w:highlight w:val="white"/>
          <w:lang w:val="en-US"/>
        </w:rPr>
        <w:t xml:space="preserve">Nová látka:  </w:t>
      </w:r>
      <w:r>
        <w:rPr>
          <w:color w:val="000000"/>
          <w:szCs w:val="24"/>
          <w:highlight w:val="white"/>
          <w:u w:val="single"/>
          <w:lang w:val="en-US"/>
        </w:rPr>
        <w:t>Slovesa – slovesné tvary</w:t>
      </w:r>
      <w:r>
        <w:rPr>
          <w:color w:val="000000"/>
          <w:szCs w:val="24"/>
          <w:highlight w:val="white"/>
          <w:lang w:val="en-US"/>
        </w:rPr>
        <w:t xml:space="preserve">  </w:t>
      </w:r>
      <w:r>
        <w:rPr>
          <w:b/>
          <w:bCs/>
          <w:color w:val="5C2D91"/>
          <w:szCs w:val="24"/>
          <w:highlight w:val="white"/>
          <w:lang w:val="en-US"/>
        </w:rPr>
        <w:t>(Uč. Str. 146 - 147/žlutá tabulka – přečti si)</w:t>
      </w:r>
    </w:p>
    <w:p w:rsidR="00C15003" w:rsidRDefault="00C15003" w:rsidP="00DD2C17">
      <w:pPr>
        <w:rPr>
          <w:b/>
          <w:bCs/>
          <w:color w:val="5C2D91"/>
          <w:szCs w:val="24"/>
          <w:lang w:val="en-US"/>
        </w:rPr>
      </w:pPr>
      <w:r>
        <w:rPr>
          <w:b/>
          <w:bCs/>
          <w:color w:val="5C2D91"/>
          <w:szCs w:val="24"/>
          <w:lang w:val="en-US"/>
        </w:rPr>
        <w:t>To, co se budete učit tento týden je vlastně opakování ze 4. třídy</w:t>
      </w:r>
    </w:p>
    <w:p w:rsidR="00DD2C17" w:rsidRDefault="00DD2C17" w:rsidP="00DD2C17">
      <w:pPr>
        <w:rPr>
          <w:b/>
          <w:bCs/>
          <w:szCs w:val="24"/>
          <w:lang w:val="en-US"/>
        </w:rPr>
      </w:pPr>
      <w:r>
        <w:rPr>
          <w:b/>
          <w:bCs/>
          <w:color w:val="5C2D91"/>
          <w:szCs w:val="24"/>
          <w:lang w:val="en-US"/>
        </w:rPr>
        <w:t>Slovesa</w:t>
      </w:r>
      <w:r>
        <w:rPr>
          <w:b/>
          <w:bCs/>
          <w:szCs w:val="24"/>
          <w:lang w:val="en-US"/>
        </w:rPr>
        <w:t xml:space="preserve"> jsou slova, která nám říkají, co osoby, zvířata a věci dělají nebo co se s nimi děje.</w:t>
      </w:r>
    </w:p>
    <w:p w:rsidR="00DD2C17" w:rsidRPr="00DD2C17" w:rsidRDefault="00DD2C17" w:rsidP="00DD2C17">
      <w:pPr>
        <w:rPr>
          <w:b/>
          <w:bCs/>
          <w:szCs w:val="24"/>
          <w:u w:val="single"/>
          <w:lang w:val="en-US"/>
        </w:rPr>
      </w:pPr>
      <w:r w:rsidRPr="00DD2C17">
        <w:rPr>
          <w:szCs w:val="24"/>
          <w:lang w:val="en-US"/>
        </w:rPr>
        <w:t>Na slovesa se ptáme otázkou:</w:t>
      </w:r>
      <w:r>
        <w:rPr>
          <w:b/>
          <w:bCs/>
          <w:szCs w:val="24"/>
          <w:lang w:val="en-US"/>
        </w:rPr>
        <w:t xml:space="preserve"> </w:t>
      </w:r>
      <w:r w:rsidRPr="00DD2C17">
        <w:rPr>
          <w:b/>
          <w:bCs/>
          <w:szCs w:val="24"/>
          <w:u w:val="single"/>
          <w:lang w:val="en-US"/>
        </w:rPr>
        <w:t>co někdo dělá?</w:t>
      </w:r>
    </w:p>
    <w:p w:rsidR="00DD2C17" w:rsidRDefault="00DD2C17" w:rsidP="00DD2C17">
      <w:pPr>
        <w:rPr>
          <w:b/>
          <w:bCs/>
          <w:szCs w:val="24"/>
          <w:u w:val="single"/>
          <w:lang w:val="en-US"/>
        </w:rPr>
      </w:pPr>
      <w:r w:rsidRPr="00DD2C17">
        <w:rPr>
          <w:szCs w:val="24"/>
          <w:lang w:val="en-US"/>
        </w:rPr>
        <w:t>Slovesa jsou slova</w:t>
      </w:r>
      <w:r>
        <w:rPr>
          <w:b/>
          <w:bCs/>
          <w:szCs w:val="24"/>
          <w:lang w:val="en-US"/>
        </w:rPr>
        <w:t xml:space="preserve"> ohebná  =  mění svůj tvar  =  </w:t>
      </w:r>
      <w:r w:rsidRPr="00DD2C17">
        <w:rPr>
          <w:b/>
          <w:bCs/>
          <w:szCs w:val="24"/>
          <w:u w:val="single"/>
          <w:lang w:val="en-US"/>
        </w:rPr>
        <w:t>časují se</w:t>
      </w:r>
    </w:p>
    <w:p w:rsidR="00DD2C17" w:rsidRDefault="00DD2C17" w:rsidP="00DD2C17">
      <w:pPr>
        <w:rPr>
          <w:szCs w:val="24"/>
          <w:lang w:val="en-US"/>
        </w:rPr>
      </w:pPr>
      <w:r w:rsidRPr="00DD2C17">
        <w:rPr>
          <w:szCs w:val="24"/>
          <w:lang w:val="en-US"/>
        </w:rPr>
        <w:t>Slovesné tvary mohou být</w:t>
      </w:r>
      <w:r w:rsidRPr="00EF51F9">
        <w:rPr>
          <w:b/>
          <w:bCs/>
          <w:szCs w:val="24"/>
          <w:lang w:val="en-US"/>
        </w:rPr>
        <w:t>: URČITÉ</w:t>
      </w:r>
      <w:r>
        <w:rPr>
          <w:szCs w:val="24"/>
          <w:lang w:val="en-US"/>
        </w:rPr>
        <w:t xml:space="preserve"> – např. jdeme, přijde, … - můžeme určit osobu, číslo, čas</w:t>
      </w:r>
    </w:p>
    <w:p w:rsidR="00DD2C17" w:rsidRPr="00B130CF" w:rsidRDefault="00DD2C17" w:rsidP="00DD2C17">
      <w:pPr>
        <w:rPr>
          <w:b/>
          <w:bCs/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</w:t>
      </w:r>
      <w:r w:rsidRPr="00EF51F9">
        <w:rPr>
          <w:b/>
          <w:bCs/>
          <w:szCs w:val="24"/>
          <w:lang w:val="en-US"/>
        </w:rPr>
        <w:t>NEURČITÉ –</w:t>
      </w:r>
      <w:r>
        <w:rPr>
          <w:szCs w:val="24"/>
          <w:lang w:val="en-US"/>
        </w:rPr>
        <w:t xml:space="preserve"> např. sedět, mluvit,… - nemůžeme určit osobu, číslo, čas = </w:t>
      </w:r>
      <w:r w:rsidRPr="00B130CF">
        <w:rPr>
          <w:b/>
          <w:bCs/>
          <w:szCs w:val="24"/>
          <w:lang w:val="en-US"/>
        </w:rPr>
        <w:t>INFINITIV</w:t>
      </w:r>
    </w:p>
    <w:p w:rsidR="00DD2C17" w:rsidRDefault="00EF51F9" w:rsidP="00DD2C17">
      <w:pPr>
        <w:rPr>
          <w:szCs w:val="24"/>
          <w:lang w:val="en-US"/>
        </w:rPr>
      </w:pPr>
      <w:r w:rsidRPr="00EF51F9">
        <w:rPr>
          <w:b/>
          <w:bCs/>
          <w:szCs w:val="24"/>
          <w:lang w:val="en-US"/>
        </w:rPr>
        <w:t>Slovesa zvratná</w:t>
      </w:r>
      <w:r>
        <w:rPr>
          <w:szCs w:val="24"/>
          <w:lang w:val="en-US"/>
        </w:rPr>
        <w:t xml:space="preserve"> – mají zvratné zájmeno </w:t>
      </w:r>
      <w:r w:rsidRPr="00C67512">
        <w:rPr>
          <w:b/>
          <w:bCs/>
          <w:szCs w:val="24"/>
          <w:u w:val="single"/>
          <w:lang w:val="en-US"/>
        </w:rPr>
        <w:t>se, si</w:t>
      </w:r>
      <w:r>
        <w:rPr>
          <w:szCs w:val="24"/>
          <w:lang w:val="en-US"/>
        </w:rPr>
        <w:t xml:space="preserve"> – např. smál </w:t>
      </w:r>
      <w:r w:rsidRPr="00B130CF">
        <w:rPr>
          <w:b/>
          <w:bCs/>
          <w:szCs w:val="24"/>
          <w:lang w:val="en-US"/>
        </w:rPr>
        <w:t>se</w:t>
      </w:r>
      <w:r>
        <w:rPr>
          <w:szCs w:val="24"/>
          <w:lang w:val="en-US"/>
        </w:rPr>
        <w:t xml:space="preserve">, hraje </w:t>
      </w:r>
      <w:r w:rsidRPr="00B130CF">
        <w:rPr>
          <w:b/>
          <w:bCs/>
          <w:szCs w:val="24"/>
          <w:lang w:val="en-US"/>
        </w:rPr>
        <w:t>si</w:t>
      </w:r>
      <w:r w:rsidR="00C67512">
        <w:rPr>
          <w:b/>
          <w:bCs/>
          <w:szCs w:val="24"/>
          <w:lang w:val="en-US"/>
        </w:rPr>
        <w:t>, …</w:t>
      </w:r>
    </w:p>
    <w:p w:rsidR="00EF51F9" w:rsidRDefault="00EF51F9" w:rsidP="00DD2C17">
      <w:pPr>
        <w:rPr>
          <w:szCs w:val="24"/>
          <w:lang w:val="en-US"/>
        </w:rPr>
      </w:pPr>
      <w:r>
        <w:rPr>
          <w:szCs w:val="24"/>
          <w:lang w:val="en-US"/>
        </w:rPr>
        <w:t xml:space="preserve">Slovesné tvary: </w:t>
      </w:r>
      <w:r w:rsidRPr="00EF51F9">
        <w:rPr>
          <w:b/>
          <w:bCs/>
          <w:szCs w:val="24"/>
          <w:lang w:val="en-US"/>
        </w:rPr>
        <w:t xml:space="preserve">JEDNODUCHÉ </w:t>
      </w:r>
      <w:r>
        <w:rPr>
          <w:szCs w:val="24"/>
          <w:lang w:val="en-US"/>
        </w:rPr>
        <w:t>– čtu, mluvíme</w:t>
      </w:r>
      <w:r w:rsidR="00C67512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,.</w:t>
      </w:r>
      <w:r w:rsidR="00C15003">
        <w:rPr>
          <w:szCs w:val="24"/>
          <w:lang w:val="en-US"/>
        </w:rPr>
        <w:t xml:space="preserve">  !  P</w:t>
      </w:r>
      <w:r>
        <w:rPr>
          <w:szCs w:val="24"/>
          <w:lang w:val="en-US"/>
        </w:rPr>
        <w:t xml:space="preserve">atří sem </w:t>
      </w:r>
      <w:r w:rsidRPr="00C15003">
        <w:rPr>
          <w:b/>
          <w:bCs/>
          <w:szCs w:val="24"/>
          <w:lang w:val="en-US"/>
        </w:rPr>
        <w:t>i zvratná slovesa</w:t>
      </w:r>
      <w:r>
        <w:rPr>
          <w:szCs w:val="24"/>
          <w:lang w:val="en-US"/>
        </w:rPr>
        <w:t xml:space="preserve"> -  učí </w:t>
      </w:r>
      <w:r w:rsidRPr="00C67512">
        <w:rPr>
          <w:b/>
          <w:bCs/>
          <w:szCs w:val="24"/>
          <w:lang w:val="en-US"/>
        </w:rPr>
        <w:t>se</w:t>
      </w:r>
      <w:r>
        <w:rPr>
          <w:szCs w:val="24"/>
          <w:lang w:val="en-US"/>
        </w:rPr>
        <w:t xml:space="preserve">, vzpomenou </w:t>
      </w:r>
      <w:r w:rsidRPr="00C67512">
        <w:rPr>
          <w:b/>
          <w:bCs/>
          <w:szCs w:val="24"/>
          <w:lang w:val="en-US"/>
        </w:rPr>
        <w:t>si</w:t>
      </w:r>
      <w:r w:rsidR="008F7B02">
        <w:rPr>
          <w:b/>
          <w:bCs/>
          <w:szCs w:val="24"/>
          <w:lang w:val="en-US"/>
        </w:rPr>
        <w:t>,..</w:t>
      </w:r>
    </w:p>
    <w:p w:rsidR="00C15003" w:rsidRDefault="00C15003" w:rsidP="00DD2C17">
      <w:pPr>
        <w:rPr>
          <w:szCs w:val="24"/>
          <w:lang w:val="en-US"/>
        </w:rPr>
      </w:pPr>
      <w:r w:rsidRPr="00C15003">
        <w:rPr>
          <w:b/>
          <w:bCs/>
          <w:szCs w:val="24"/>
          <w:lang w:val="en-US"/>
        </w:rPr>
        <w:t xml:space="preserve">                          SLOŽENÉ</w:t>
      </w:r>
      <w:r>
        <w:rPr>
          <w:szCs w:val="24"/>
          <w:lang w:val="en-US"/>
        </w:rPr>
        <w:t xml:space="preserve"> – budou spát, čekal bys</w:t>
      </w:r>
      <w:r w:rsidR="00B130CF">
        <w:rPr>
          <w:szCs w:val="24"/>
          <w:lang w:val="en-US"/>
        </w:rPr>
        <w:t>, přáli bychom si,…</w:t>
      </w:r>
      <w:r>
        <w:rPr>
          <w:szCs w:val="24"/>
          <w:lang w:val="en-US"/>
        </w:rPr>
        <w:t>…</w:t>
      </w:r>
    </w:p>
    <w:p w:rsidR="00C15003" w:rsidRDefault="00C15003" w:rsidP="00DD2C17">
      <w:pPr>
        <w:rPr>
          <w:szCs w:val="24"/>
          <w:lang w:val="en-US"/>
        </w:rPr>
      </w:pPr>
      <w:r>
        <w:rPr>
          <w:szCs w:val="24"/>
          <w:lang w:val="en-US"/>
        </w:rPr>
        <w:t>U SLOVES URČUJEME: 1</w:t>
      </w:r>
      <w:r w:rsidRPr="0060128F">
        <w:rPr>
          <w:b/>
          <w:bCs/>
          <w:szCs w:val="24"/>
          <w:lang w:val="en-US"/>
        </w:rPr>
        <w:t>. Osobu</w:t>
      </w:r>
      <w:r>
        <w:rPr>
          <w:szCs w:val="24"/>
          <w:lang w:val="en-US"/>
        </w:rPr>
        <w:t xml:space="preserve">  - otázka </w:t>
      </w:r>
      <w:r w:rsidR="0060128F">
        <w:rPr>
          <w:szCs w:val="24"/>
          <w:lang w:val="en-US"/>
        </w:rPr>
        <w:t xml:space="preserve">  </w:t>
      </w:r>
      <w:r w:rsidRPr="00C67512">
        <w:rPr>
          <w:b/>
          <w:bCs/>
          <w:szCs w:val="24"/>
          <w:lang w:val="en-US"/>
        </w:rPr>
        <w:t>KDO?</w:t>
      </w:r>
      <w:r>
        <w:rPr>
          <w:szCs w:val="24"/>
          <w:lang w:val="en-US"/>
        </w:rPr>
        <w:t xml:space="preserve"> </w:t>
      </w:r>
      <w:r w:rsidR="0060128F">
        <w:rPr>
          <w:szCs w:val="24"/>
          <w:lang w:val="en-US"/>
        </w:rPr>
        <w:t xml:space="preserve">  </w:t>
      </w:r>
      <w:r w:rsidRPr="00B130CF">
        <w:rPr>
          <w:b/>
          <w:bCs/>
          <w:szCs w:val="24"/>
          <w:lang w:val="en-US"/>
        </w:rPr>
        <w:t>1.</w:t>
      </w:r>
      <w:r>
        <w:rPr>
          <w:szCs w:val="24"/>
          <w:lang w:val="en-US"/>
        </w:rPr>
        <w:t xml:space="preserve"> já</w:t>
      </w:r>
      <w:r w:rsidRPr="00B130CF">
        <w:rPr>
          <w:b/>
          <w:bCs/>
          <w:szCs w:val="24"/>
          <w:lang w:val="en-US"/>
        </w:rPr>
        <w:t>, 2</w:t>
      </w:r>
      <w:r>
        <w:rPr>
          <w:szCs w:val="24"/>
          <w:lang w:val="en-US"/>
        </w:rPr>
        <w:t xml:space="preserve">.ty, </w:t>
      </w:r>
      <w:r w:rsidRPr="00B130CF">
        <w:rPr>
          <w:b/>
          <w:bCs/>
          <w:szCs w:val="24"/>
          <w:lang w:val="en-US"/>
        </w:rPr>
        <w:t>3</w:t>
      </w:r>
      <w:r>
        <w:rPr>
          <w:szCs w:val="24"/>
          <w:lang w:val="en-US"/>
        </w:rPr>
        <w:t>.on, ona, ono  - v čísle jednotném</w:t>
      </w:r>
    </w:p>
    <w:p w:rsidR="0060128F" w:rsidRDefault="0060128F" w:rsidP="00DD2C17">
      <w:pPr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                                             </w:t>
      </w:r>
      <w:r w:rsidRPr="00B130CF">
        <w:rPr>
          <w:b/>
          <w:bCs/>
          <w:szCs w:val="24"/>
          <w:lang w:val="en-US"/>
        </w:rPr>
        <w:t>1</w:t>
      </w:r>
      <w:r>
        <w:rPr>
          <w:szCs w:val="24"/>
          <w:lang w:val="en-US"/>
        </w:rPr>
        <w:t xml:space="preserve">.my, </w:t>
      </w:r>
      <w:r w:rsidRPr="00B130CF">
        <w:rPr>
          <w:b/>
          <w:bCs/>
          <w:szCs w:val="24"/>
          <w:lang w:val="en-US"/>
        </w:rPr>
        <w:t>2</w:t>
      </w:r>
      <w:r>
        <w:rPr>
          <w:szCs w:val="24"/>
          <w:lang w:val="en-US"/>
        </w:rPr>
        <w:t xml:space="preserve">.vy, </w:t>
      </w:r>
      <w:r w:rsidRPr="00903D29">
        <w:rPr>
          <w:b/>
          <w:bCs/>
          <w:szCs w:val="24"/>
          <w:lang w:val="en-US"/>
        </w:rPr>
        <w:t>3</w:t>
      </w:r>
      <w:r>
        <w:rPr>
          <w:szCs w:val="24"/>
          <w:lang w:val="en-US"/>
        </w:rPr>
        <w:t>.oni, ony, ona – v čísle množném</w:t>
      </w:r>
    </w:p>
    <w:p w:rsidR="0060128F" w:rsidRDefault="0060128F" w:rsidP="00DD2C17">
      <w:pPr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2. </w:t>
      </w:r>
      <w:r w:rsidRPr="0060128F">
        <w:rPr>
          <w:b/>
          <w:bCs/>
          <w:szCs w:val="24"/>
          <w:lang w:val="en-US"/>
        </w:rPr>
        <w:t>Číslo</w:t>
      </w:r>
      <w:r>
        <w:rPr>
          <w:szCs w:val="24"/>
          <w:lang w:val="en-US"/>
        </w:rPr>
        <w:t xml:space="preserve"> – </w:t>
      </w:r>
      <w:r w:rsidRPr="00B130CF">
        <w:rPr>
          <w:b/>
          <w:bCs/>
          <w:szCs w:val="24"/>
          <w:lang w:val="en-US"/>
        </w:rPr>
        <w:t>jednotné a množné</w:t>
      </w:r>
    </w:p>
    <w:p w:rsidR="0060128F" w:rsidRPr="00903D29" w:rsidRDefault="0060128F" w:rsidP="00DD2C17">
      <w:pPr>
        <w:rPr>
          <w:b/>
          <w:bCs/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3. </w:t>
      </w:r>
      <w:r w:rsidRPr="0060128F">
        <w:rPr>
          <w:b/>
          <w:bCs/>
          <w:szCs w:val="24"/>
          <w:lang w:val="en-US"/>
        </w:rPr>
        <w:t xml:space="preserve">Čas </w:t>
      </w:r>
      <w:r>
        <w:rPr>
          <w:szCs w:val="24"/>
          <w:lang w:val="en-US"/>
        </w:rPr>
        <w:t xml:space="preserve">– otázka   </w:t>
      </w:r>
      <w:r w:rsidRPr="00C67512">
        <w:rPr>
          <w:b/>
          <w:bCs/>
          <w:szCs w:val="24"/>
          <w:lang w:val="en-US"/>
        </w:rPr>
        <w:t>KDY?</w:t>
      </w:r>
      <w:r>
        <w:rPr>
          <w:szCs w:val="24"/>
          <w:lang w:val="en-US"/>
        </w:rPr>
        <w:t xml:space="preserve">   včera – </w:t>
      </w:r>
      <w:r w:rsidRPr="00903D29">
        <w:rPr>
          <w:b/>
          <w:bCs/>
          <w:szCs w:val="24"/>
          <w:lang w:val="en-US"/>
        </w:rPr>
        <w:t>minulý</w:t>
      </w:r>
      <w:r>
        <w:rPr>
          <w:szCs w:val="24"/>
          <w:lang w:val="en-US"/>
        </w:rPr>
        <w:t xml:space="preserve">, teď – </w:t>
      </w:r>
      <w:r w:rsidRPr="00903D29">
        <w:rPr>
          <w:b/>
          <w:bCs/>
          <w:szCs w:val="24"/>
          <w:lang w:val="en-US"/>
        </w:rPr>
        <w:t>přítomný</w:t>
      </w:r>
      <w:r>
        <w:rPr>
          <w:szCs w:val="24"/>
          <w:lang w:val="en-US"/>
        </w:rPr>
        <w:t xml:space="preserve">, zítra – </w:t>
      </w:r>
      <w:r w:rsidRPr="00903D29">
        <w:rPr>
          <w:b/>
          <w:bCs/>
          <w:szCs w:val="24"/>
          <w:lang w:val="en-US"/>
        </w:rPr>
        <w:t>budoucí</w:t>
      </w:r>
    </w:p>
    <w:p w:rsidR="0060128F" w:rsidRDefault="0060128F" w:rsidP="00DD2C17">
      <w:pPr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4. </w:t>
      </w:r>
      <w:r w:rsidRPr="0060128F">
        <w:rPr>
          <w:b/>
          <w:bCs/>
          <w:szCs w:val="24"/>
          <w:lang w:val="en-US"/>
        </w:rPr>
        <w:t xml:space="preserve">Způsob </w:t>
      </w:r>
      <w:r>
        <w:rPr>
          <w:szCs w:val="24"/>
          <w:lang w:val="en-US"/>
        </w:rPr>
        <w:t>–  oznamovací (mluvím)</w:t>
      </w:r>
    </w:p>
    <w:p w:rsidR="0060128F" w:rsidRDefault="0060128F" w:rsidP="00DD2C17">
      <w:pPr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                 -   rozkazovací (mluv)</w:t>
      </w:r>
    </w:p>
    <w:p w:rsidR="0060128F" w:rsidRDefault="0060128F" w:rsidP="00DD2C17">
      <w:pPr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                 -   podmiňovací (mluvil bych)</w:t>
      </w:r>
    </w:p>
    <w:p w:rsidR="00903D29" w:rsidRDefault="00903D29" w:rsidP="00DD2C17">
      <w:pPr>
        <w:rPr>
          <w:szCs w:val="24"/>
          <w:lang w:val="en-US"/>
        </w:rPr>
      </w:pPr>
      <w:r w:rsidRPr="008F7B02">
        <w:rPr>
          <w:b/>
          <w:bCs/>
          <w:szCs w:val="24"/>
          <w:lang w:val="en-US"/>
        </w:rPr>
        <w:t>Čas</w:t>
      </w:r>
      <w:r>
        <w:rPr>
          <w:szCs w:val="24"/>
          <w:lang w:val="en-US"/>
        </w:rPr>
        <w:t xml:space="preserve"> určujeme pouze u sloves </w:t>
      </w:r>
      <w:r w:rsidRPr="008F7B02">
        <w:rPr>
          <w:b/>
          <w:bCs/>
          <w:szCs w:val="24"/>
          <w:lang w:val="en-US"/>
        </w:rPr>
        <w:t>ve způsobu oznamovacím</w:t>
      </w:r>
      <w:r>
        <w:rPr>
          <w:szCs w:val="24"/>
          <w:lang w:val="en-US"/>
        </w:rPr>
        <w:t>!!!</w:t>
      </w:r>
    </w:p>
    <w:p w:rsidR="00DD2C17" w:rsidRPr="00613F9F" w:rsidRDefault="00DD2C17" w:rsidP="00DD2C17">
      <w:pPr>
        <w:rPr>
          <w:szCs w:val="24"/>
          <w:lang w:val="en-US"/>
        </w:rPr>
      </w:pPr>
      <w:r>
        <w:rPr>
          <w:b/>
          <w:bCs/>
          <w:color w:val="000000"/>
          <w:highlight w:val="white"/>
          <w:u w:val="single"/>
          <w:lang w:val="cs"/>
        </w:rPr>
        <w:t>Výukové video:</w:t>
      </w:r>
      <w:r>
        <w:rPr>
          <w:b/>
          <w:color w:val="000000"/>
          <w:highlight w:val="white"/>
          <w:lang w:val="cs"/>
        </w:rPr>
        <w:t xml:space="preserve"> </w:t>
      </w:r>
      <w:hyperlink r:id="rId10" w:history="1">
        <w:r>
          <w:rPr>
            <w:rStyle w:val="Hypertextovodkaz"/>
          </w:rPr>
          <w:t>https://www.youtube.com/watch?v=AeVpA9_tQmw</w:t>
        </w:r>
      </w:hyperlink>
      <w:r>
        <w:rPr>
          <w:b/>
          <w:color w:val="000000"/>
          <w:highlight w:val="white"/>
          <w:lang w:val="cs"/>
        </w:rPr>
        <w:t xml:space="preserve"> </w:t>
      </w:r>
    </w:p>
    <w:p w:rsidR="00E44AEB" w:rsidRDefault="00E44AEB" w:rsidP="00DD2C17"/>
    <w:p w:rsidR="00C67512" w:rsidRDefault="00DD2C17" w:rsidP="00DD2C17">
      <w:pPr>
        <w:rPr>
          <w:color w:val="000000"/>
          <w:highlight w:val="white"/>
          <w:lang w:val="cs"/>
        </w:rPr>
      </w:pPr>
      <w:r>
        <w:rPr>
          <w:b/>
          <w:color w:val="000000"/>
          <w:highlight w:val="white"/>
          <w:u w:val="single"/>
          <w:lang w:val="cs"/>
        </w:rPr>
        <w:t>Povinný úkol k odevzdání:</w:t>
      </w:r>
      <w:r>
        <w:rPr>
          <w:color w:val="000000"/>
          <w:highlight w:val="white"/>
          <w:lang w:val="cs"/>
        </w:rPr>
        <w:t xml:space="preserve"> </w:t>
      </w:r>
    </w:p>
    <w:p w:rsidR="00DD2C17" w:rsidRDefault="00DD2C17" w:rsidP="00DD2C17">
      <w:r>
        <w:rPr>
          <w:color w:val="000000"/>
          <w:highlight w:val="white"/>
          <w:lang w:val="en-US"/>
        </w:rPr>
        <w:t xml:space="preserve">1) Učebnice str. 145/ cv. 1 a </w:t>
      </w:r>
      <w:r w:rsidR="006705EB">
        <w:rPr>
          <w:color w:val="000000"/>
          <w:lang w:val="en-US"/>
        </w:rPr>
        <w:t xml:space="preserve"> - </w:t>
      </w:r>
      <w:r w:rsidR="006705EB" w:rsidRPr="00C67512">
        <w:rPr>
          <w:color w:val="FF0000"/>
          <w:lang w:val="en-US"/>
        </w:rPr>
        <w:t xml:space="preserve">vypiš všechny slovesné tvary z druhého odstavce </w:t>
      </w:r>
      <w:r w:rsidR="006705EB">
        <w:rPr>
          <w:color w:val="000000"/>
          <w:lang w:val="en-US"/>
        </w:rPr>
        <w:t>(je jich 10)</w:t>
      </w:r>
    </w:p>
    <w:p w:rsidR="00DD2C17" w:rsidRDefault="00DD2C17" w:rsidP="00DD2C17">
      <w:r>
        <w:rPr>
          <w:color w:val="000000"/>
          <w:highlight w:val="white"/>
          <w:lang w:val="en-US"/>
        </w:rPr>
        <w:t>2) Učebnice str. 147 – 148/cv. 4 (ústně, zdání úkolu je na konci článku) – Příběh malého indiána</w:t>
      </w:r>
    </w:p>
    <w:p w:rsidR="004057C1" w:rsidRDefault="00DD2C17" w:rsidP="00DD2C17">
      <w:pPr>
        <w:rPr>
          <w:color w:val="000000"/>
          <w:highlight w:val="white"/>
          <w:lang w:val="en-US"/>
        </w:rPr>
      </w:pPr>
      <w:r>
        <w:rPr>
          <w:b/>
          <w:bCs/>
          <w:color w:val="ED1C24"/>
          <w:highlight w:val="white"/>
          <w:lang w:val="en-US"/>
        </w:rPr>
        <w:t xml:space="preserve">3) PS str. 30 / cv. 1, 2 (písemně) </w:t>
      </w:r>
      <w:r>
        <w:rPr>
          <w:color w:val="ED1C24"/>
          <w:highlight w:val="white"/>
          <w:lang w:val="en-US"/>
        </w:rPr>
        <w:t>–</w:t>
      </w:r>
      <w:r>
        <w:rPr>
          <w:color w:val="000000"/>
          <w:highlight w:val="white"/>
          <w:lang w:val="en-US"/>
        </w:rPr>
        <w:t xml:space="preserve"> vysvětlíme si  na online hodině </w:t>
      </w:r>
    </w:p>
    <w:p w:rsidR="004057C1" w:rsidRDefault="00DD2C17" w:rsidP="00DD2C17">
      <w:pPr>
        <w:rPr>
          <w:color w:val="000000"/>
          <w:highlight w:val="white"/>
          <w:lang w:val="en-US"/>
        </w:rPr>
      </w:pPr>
      <w:r>
        <w:rPr>
          <w:b/>
          <w:bCs/>
          <w:color w:val="ED1C24"/>
          <w:highlight w:val="white"/>
          <w:lang w:val="en-US"/>
        </w:rPr>
        <w:t xml:space="preserve">4) PS str. 30/ cv. 3 (písemně) </w:t>
      </w:r>
      <w:r>
        <w:rPr>
          <w:color w:val="ED1C24"/>
          <w:highlight w:val="white"/>
          <w:lang w:val="en-US"/>
        </w:rPr>
        <w:t xml:space="preserve">- </w:t>
      </w:r>
      <w:r>
        <w:rPr>
          <w:color w:val="000000"/>
          <w:highlight w:val="white"/>
          <w:lang w:val="en-US"/>
        </w:rPr>
        <w:t xml:space="preserve">vysvětlíme si na  online hodině </w:t>
      </w:r>
    </w:p>
    <w:p w:rsidR="004057C1" w:rsidRDefault="004057C1" w:rsidP="00DD2C17">
      <w:pPr>
        <w:rPr>
          <w:color w:val="000000"/>
          <w:highlight w:val="white"/>
          <w:lang w:val="en-US"/>
        </w:rPr>
      </w:pPr>
    </w:p>
    <w:p w:rsidR="00DD2C17" w:rsidRDefault="00DD2C17" w:rsidP="00DD2C17">
      <w:r>
        <w:rPr>
          <w:b/>
          <w:bCs/>
          <w:color w:val="ED1C24"/>
          <w:highlight w:val="white"/>
          <w:lang w:val="en-US"/>
        </w:rPr>
        <w:t>5) Podtrhni slovesné tvary</w:t>
      </w:r>
      <w:r>
        <w:rPr>
          <w:color w:val="000000"/>
          <w:highlight w:val="white"/>
          <w:lang w:val="en-US"/>
        </w:rPr>
        <w:t xml:space="preserve"> (písemně, cvičení si vytiskni nebo přepiš)</w:t>
      </w:r>
    </w:p>
    <w:p w:rsidR="00DD2C17" w:rsidRDefault="00DD2C17" w:rsidP="00DD2C17">
      <w:r>
        <w:rPr>
          <w:b/>
          <w:bCs/>
          <w:color w:val="000000"/>
          <w:sz w:val="28"/>
          <w:szCs w:val="28"/>
          <w:highlight w:val="white"/>
          <w:lang w:val="en-US"/>
        </w:rPr>
        <w:t>Zítra bude asi zase celý den pršet, ale mně to nevadí. Budu si celý den číst. Dostal jsem totiž krásnou knihu. Vystupují v ní čtyři mušketýři, I když podle názvu té knihy byste si určitě mysleli, že tam budou jen tři. Hádejte, jak se jmenuje moje nová kniha?</w:t>
      </w:r>
    </w:p>
    <w:p w:rsidR="00DD2C17" w:rsidRDefault="00DD2C17" w:rsidP="00DD2C17">
      <w:pPr>
        <w:rPr>
          <w:b/>
          <w:bCs/>
          <w:color w:val="000000"/>
          <w:sz w:val="28"/>
          <w:szCs w:val="28"/>
          <w:highlight w:val="white"/>
          <w:lang w:val="en-US"/>
        </w:rPr>
      </w:pPr>
    </w:p>
    <w:p w:rsidR="004B2575" w:rsidRDefault="004B2575" w:rsidP="00DD2C17">
      <w:pPr>
        <w:rPr>
          <w:b/>
          <w:bCs/>
          <w:color w:val="000000"/>
          <w:sz w:val="28"/>
          <w:szCs w:val="28"/>
          <w:highlight w:val="white"/>
          <w:lang w:val="en-US"/>
        </w:rPr>
      </w:pPr>
    </w:p>
    <w:p w:rsidR="004B2575" w:rsidRDefault="004B2575" w:rsidP="00DD2C17">
      <w:pPr>
        <w:rPr>
          <w:b/>
          <w:bCs/>
          <w:color w:val="000000"/>
          <w:sz w:val="28"/>
          <w:szCs w:val="28"/>
          <w:highlight w:val="white"/>
          <w:lang w:val="en-US"/>
        </w:rPr>
      </w:pP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613F9F" w:rsidRDefault="00613F9F" w:rsidP="00613F9F">
      <w:pPr>
        <w:spacing w:after="0"/>
      </w:pPr>
      <w:r>
        <w:rPr>
          <w:b/>
          <w:color w:val="000000"/>
          <w:highlight w:val="white"/>
          <w:u w:val="single"/>
          <w:lang w:val="cs"/>
        </w:rPr>
        <w:t>Povinný úkol k odevzdání:</w:t>
      </w:r>
      <w:r>
        <w:rPr>
          <w:color w:val="000000"/>
          <w:highlight w:val="white"/>
          <w:lang w:val="cs"/>
        </w:rPr>
        <w:t xml:space="preserve"> </w:t>
      </w:r>
    </w:p>
    <w:p w:rsidR="00613F9F" w:rsidRDefault="00613F9F" w:rsidP="00613F9F">
      <w:pPr>
        <w:pStyle w:val="Odstavecseseznamem2"/>
        <w:spacing w:after="0" w:line="360" w:lineRule="auto"/>
        <w:ind w:left="1440"/>
      </w:pPr>
      <w:r>
        <w:t xml:space="preserve">1) Čítanka str. 124 – přečíst článek  </w:t>
      </w:r>
      <w:r w:rsidRPr="008F7B02">
        <w:rPr>
          <w:b/>
          <w:bCs/>
        </w:rPr>
        <w:t>o Kutné Hoře</w:t>
      </w:r>
      <w:r w:rsidR="008F7B02">
        <w:t xml:space="preserve"> (Kutná Hora je naše okresní město, vzpomeňte si na loňskou exkurzi – byli jsme v Chrámu sv. Barbory a ve Vlašském dvoře)</w:t>
      </w:r>
    </w:p>
    <w:p w:rsidR="00613F9F" w:rsidRDefault="00613F9F" w:rsidP="00613F9F">
      <w:pPr>
        <w:pStyle w:val="Odstavecseseznamem2"/>
        <w:spacing w:after="0" w:line="360" w:lineRule="auto"/>
        <w:ind w:left="1440"/>
        <w:jc w:val="both"/>
        <w:rPr>
          <w:b/>
          <w:bCs/>
          <w:color w:val="FF0000"/>
          <w:lang w:val="en-US"/>
        </w:rPr>
      </w:pPr>
      <w:r>
        <w:rPr>
          <w:b/>
          <w:bCs/>
          <w:color w:val="CE181E"/>
          <w:highlight w:val="white"/>
          <w:lang w:val="en-US"/>
        </w:rPr>
        <w:t xml:space="preserve">2) </w:t>
      </w:r>
      <w:r>
        <w:rPr>
          <w:b/>
          <w:bCs/>
          <w:color w:val="FF0000"/>
          <w:highlight w:val="white"/>
          <w:lang w:val="en-US"/>
        </w:rPr>
        <w:t>Písemně odpovědi na otázky str. 124/ 1, 2</w:t>
      </w:r>
    </w:p>
    <w:p w:rsidR="00DF4FA2" w:rsidRDefault="00DF4FA2" w:rsidP="00613F9F">
      <w:pPr>
        <w:pStyle w:val="Odstavecseseznamem2"/>
        <w:spacing w:after="0" w:line="360" w:lineRule="auto"/>
        <w:ind w:left="1440"/>
        <w:jc w:val="both"/>
      </w:pPr>
    </w:p>
    <w:p w:rsidR="00C16F9C" w:rsidRDefault="00DF4FA2" w:rsidP="00F531A3">
      <w:pPr>
        <w:spacing w:after="0"/>
      </w:pPr>
      <w:r>
        <w:t>Ještě připomínám, abyste nezapomínali na čtení knihy do čtenářského deníku. Kdo bude mít knihu přečtenou</w:t>
      </w:r>
      <w:r w:rsidR="007A71E8">
        <w:t>,</w:t>
      </w:r>
      <w:r>
        <w:t xml:space="preserve"> může mi zápis ze čtenářského deníku poslat s ostatními úkoly. A začít číst další knihu …</w:t>
      </w:r>
    </w:p>
    <w:p w:rsidR="006C5CAB" w:rsidRDefault="006C5CAB" w:rsidP="00F531A3">
      <w:pPr>
        <w:spacing w:after="0"/>
      </w:pPr>
    </w:p>
    <w:p w:rsidR="006C5CAB" w:rsidRDefault="006C5CAB" w:rsidP="00F531A3">
      <w:pPr>
        <w:spacing w:after="0"/>
      </w:pPr>
    </w:p>
    <w:p w:rsidR="006C5CAB" w:rsidRDefault="006C5CAB" w:rsidP="00F531A3">
      <w:pPr>
        <w:spacing w:after="0"/>
      </w:pPr>
    </w:p>
    <w:p w:rsidR="006C5CAB" w:rsidRDefault="006C5CAB" w:rsidP="00F531A3">
      <w:pPr>
        <w:spacing w:after="0"/>
      </w:pPr>
    </w:p>
    <w:p w:rsidR="006C5CAB" w:rsidRDefault="006C5CAB" w:rsidP="00F531A3">
      <w:pPr>
        <w:spacing w:after="0"/>
      </w:pPr>
    </w:p>
    <w:p w:rsidR="006C5CAB" w:rsidRDefault="006C5CAB" w:rsidP="00F531A3">
      <w:pPr>
        <w:spacing w:after="0"/>
      </w:pPr>
    </w:p>
    <w:p w:rsidR="006C5CAB" w:rsidRDefault="006C5CAB" w:rsidP="00F531A3">
      <w:pPr>
        <w:spacing w:after="0"/>
      </w:pPr>
    </w:p>
    <w:p w:rsidR="006C5CAB" w:rsidRDefault="006C5CAB" w:rsidP="00F531A3">
      <w:pPr>
        <w:spacing w:after="0"/>
      </w:pPr>
    </w:p>
    <w:p w:rsidR="006C5CAB" w:rsidRDefault="006C5CAB" w:rsidP="00F531A3">
      <w:pPr>
        <w:spacing w:after="0"/>
      </w:pPr>
    </w:p>
    <w:p w:rsidR="00613F9F" w:rsidRDefault="00613F9F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491795" w:rsidRPr="00491795" w:rsidRDefault="00491795" w:rsidP="00491795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rPr>
          <w:b/>
        </w:rPr>
        <w:t>Opakování – zaokrouhlování</w:t>
      </w:r>
    </w:p>
    <w:p w:rsidR="00491795" w:rsidRDefault="00491795" w:rsidP="00491795">
      <w:pPr>
        <w:pStyle w:val="Odstavecseseznamem"/>
        <w:spacing w:after="0"/>
        <w:rPr>
          <w:bCs/>
        </w:rPr>
      </w:pPr>
      <w:r>
        <w:rPr>
          <w:bCs/>
        </w:rPr>
        <w:t>Připomeňte si pravidla pro zaokrouhlování: číslice 0,1,2,3,4 – zaokrouhlujeme směrem dolů</w:t>
      </w:r>
    </w:p>
    <w:p w:rsidR="00491795" w:rsidRDefault="00491795" w:rsidP="00491795">
      <w:pPr>
        <w:pStyle w:val="Odstavecseseznamem"/>
        <w:spacing w:after="0"/>
        <w:rPr>
          <w:bCs/>
        </w:rPr>
      </w:pPr>
      <w:r>
        <w:rPr>
          <w:bCs/>
        </w:rPr>
        <w:t xml:space="preserve">                                                                       číslice 5,6,7,8,9 – zaokrouhlujeme směrem nahoru</w:t>
      </w:r>
    </w:p>
    <w:p w:rsidR="00491795" w:rsidRDefault="00491795" w:rsidP="00491795">
      <w:pPr>
        <w:pStyle w:val="Odstavecseseznamem"/>
        <w:spacing w:after="0"/>
        <w:rPr>
          <w:bCs/>
        </w:rPr>
      </w:pPr>
      <w:r>
        <w:rPr>
          <w:bCs/>
        </w:rPr>
        <w:t>Při zaokrouhlování na desítky rozhoduje řád jednotek – např. 25 = 30</w:t>
      </w:r>
    </w:p>
    <w:p w:rsidR="00491795" w:rsidRDefault="00491795" w:rsidP="00491795">
      <w:pPr>
        <w:pStyle w:val="Odstavecseseznamem"/>
        <w:spacing w:after="0"/>
        <w:rPr>
          <w:bCs/>
        </w:rPr>
      </w:pPr>
      <w:r>
        <w:rPr>
          <w:bCs/>
        </w:rPr>
        <w:t>Při zaokrouhlování na stovky rozhoduje řád desítek – např. 348 = 300</w:t>
      </w:r>
    </w:p>
    <w:p w:rsidR="00491795" w:rsidRDefault="00491795" w:rsidP="00491795">
      <w:pPr>
        <w:pStyle w:val="Odstavecseseznamem"/>
        <w:spacing w:after="0"/>
        <w:rPr>
          <w:bCs/>
        </w:rPr>
      </w:pPr>
      <w:r>
        <w:rPr>
          <w:bCs/>
        </w:rPr>
        <w:t xml:space="preserve">Při zaokrouhlování na tisíce rozhoduje řád stovek – např. 5 521 = 6 000 </w:t>
      </w:r>
      <w:r w:rsidR="008957B7">
        <w:rPr>
          <w:bCs/>
        </w:rPr>
        <w:t xml:space="preserve">  atd</w:t>
      </w:r>
    </w:p>
    <w:p w:rsidR="008957B7" w:rsidRDefault="008957B7" w:rsidP="00491795">
      <w:pPr>
        <w:pStyle w:val="Odstavecseseznamem"/>
        <w:spacing w:after="0"/>
        <w:rPr>
          <w:bCs/>
        </w:rPr>
      </w:pPr>
    </w:p>
    <w:p w:rsidR="008957B7" w:rsidRPr="00277579" w:rsidRDefault="00277579" w:rsidP="00491795">
      <w:pPr>
        <w:pStyle w:val="Odstavecseseznamem"/>
        <w:spacing w:after="0"/>
        <w:rPr>
          <w:bCs/>
          <w:color w:val="FF0000"/>
        </w:rPr>
      </w:pPr>
      <w:r>
        <w:rPr>
          <w:bCs/>
        </w:rPr>
        <w:t xml:space="preserve">Opakování – </w:t>
      </w:r>
      <w:r w:rsidRPr="00277579">
        <w:rPr>
          <w:bCs/>
          <w:color w:val="FF0000"/>
        </w:rPr>
        <w:t>písemně M str. 23/5 – pouze cvičení a</w:t>
      </w:r>
    </w:p>
    <w:p w:rsidR="00491795" w:rsidRDefault="00491795" w:rsidP="00613F9F">
      <w:pPr>
        <w:spacing w:after="0"/>
        <w:rPr>
          <w:bCs/>
        </w:rPr>
      </w:pPr>
    </w:p>
    <w:p w:rsidR="008F793A" w:rsidRPr="00613F9F" w:rsidRDefault="008F793A" w:rsidP="00613F9F">
      <w:pPr>
        <w:spacing w:after="0"/>
        <w:rPr>
          <w:bCs/>
        </w:rPr>
      </w:pPr>
    </w:p>
    <w:p w:rsidR="007920A5" w:rsidRDefault="007920A5" w:rsidP="00491795">
      <w:pPr>
        <w:pStyle w:val="Odstavecseseznamem"/>
        <w:numPr>
          <w:ilvl w:val="0"/>
          <w:numId w:val="6"/>
        </w:numPr>
        <w:spacing w:after="0"/>
      </w:pPr>
      <w:r>
        <w:rPr>
          <w:b/>
          <w:bCs/>
          <w:color w:val="000000"/>
          <w:highlight w:val="white"/>
          <w:lang w:val="en-US"/>
        </w:rPr>
        <w:t>Nová látka: Zaokrouhlování desetinných čísel  (</w:t>
      </w:r>
      <w:r>
        <w:rPr>
          <w:b/>
          <w:bCs/>
          <w:color w:val="5C2D91"/>
          <w:highlight w:val="white"/>
          <w:lang w:val="en-US"/>
        </w:rPr>
        <w:t>Uč. str. 52/ růžová tabulka – přečti si)</w:t>
      </w:r>
    </w:p>
    <w:p w:rsidR="007920A5" w:rsidRDefault="007920A5" w:rsidP="007920A5">
      <w:r>
        <w:rPr>
          <w:bCs/>
          <w:color w:val="000000"/>
          <w:highlight w:val="white"/>
          <w:lang w:val="en-US"/>
        </w:rPr>
        <w:t>Zaokrouhlování desetinných čísel funguje podobně jako zaokrouhlování celých čísel, pouze pracujeme i s částí za desetinnou čárkou. </w:t>
      </w:r>
      <w:r>
        <w:rPr>
          <w:b/>
          <w:bCs/>
          <w:color w:val="000000"/>
          <w:highlight w:val="white"/>
          <w:lang w:val="en-US"/>
        </w:rPr>
        <w:t xml:space="preserve"> </w:t>
      </w:r>
    </w:p>
    <w:p w:rsidR="007920A5" w:rsidRDefault="007920A5" w:rsidP="007920A5">
      <w:r>
        <w:rPr>
          <w:highlight w:val="yellow"/>
        </w:rPr>
        <w:t xml:space="preserve">Musíme mít vždy určené, na jaký řád máme číslo zaokrouhlit!!! </w:t>
      </w:r>
    </w:p>
    <w:p w:rsidR="007920A5" w:rsidRDefault="007920A5" w:rsidP="007920A5">
      <w:r>
        <w:rPr>
          <w:b/>
          <w:bCs/>
        </w:rPr>
        <w:t>Připomeňme si tedy řády u desetinn</w:t>
      </w:r>
      <w:r w:rsidR="00203B58">
        <w:rPr>
          <w:b/>
          <w:bCs/>
        </w:rPr>
        <w:t>ý</w:t>
      </w:r>
      <w:r>
        <w:rPr>
          <w:b/>
          <w:bCs/>
        </w:rPr>
        <w:t>c</w:t>
      </w:r>
      <w:r w:rsidR="00203B58">
        <w:rPr>
          <w:b/>
          <w:bCs/>
        </w:rPr>
        <w:t>h</w:t>
      </w:r>
      <w:r>
        <w:rPr>
          <w:b/>
          <w:bCs/>
        </w:rPr>
        <w:t xml:space="preserve"> čísel: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42"/>
      </w:tblGrid>
      <w:tr w:rsidR="007920A5" w:rsidTr="00F81C7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0A5" w:rsidRDefault="007920A5" w:rsidP="00F81C70">
            <w:pPr>
              <w:pStyle w:val="Obsahtabulky"/>
              <w:jc w:val="both"/>
            </w:pPr>
            <w:r>
              <w:t>desítky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0A5" w:rsidRDefault="007920A5" w:rsidP="00F81C70">
            <w:pPr>
              <w:pStyle w:val="Obsahtabulky"/>
              <w:jc w:val="both"/>
            </w:pPr>
            <w:r>
              <w:t>jednotky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0A5" w:rsidRDefault="007920A5" w:rsidP="00F81C70">
            <w:pPr>
              <w:pStyle w:val="Obsahtabulky"/>
              <w:jc w:val="both"/>
            </w:pPr>
            <w:r>
              <w:t>desetinná čárka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0A5" w:rsidRDefault="007920A5" w:rsidP="00F81C70">
            <w:pPr>
              <w:pStyle w:val="Obsahtabulky"/>
              <w:jc w:val="both"/>
            </w:pPr>
            <w:r>
              <w:rPr>
                <w:highlight w:val="red"/>
              </w:rPr>
              <w:t>DESETINY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0A5" w:rsidRDefault="007920A5" w:rsidP="00F81C70">
            <w:pPr>
              <w:pStyle w:val="Obsahtabulky"/>
              <w:jc w:val="both"/>
            </w:pPr>
            <w:r>
              <w:rPr>
                <w:highlight w:val="yellow"/>
              </w:rPr>
              <w:t>SETINY</w:t>
            </w:r>
          </w:p>
        </w:tc>
      </w:tr>
      <w:tr w:rsidR="007920A5" w:rsidTr="00F81C7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0A5" w:rsidRDefault="007920A5" w:rsidP="00F81C70">
            <w:pPr>
              <w:pStyle w:val="Obsahtabulky"/>
              <w:jc w:val="both"/>
            </w:pPr>
            <w: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0A5" w:rsidRDefault="007920A5" w:rsidP="00F81C70">
            <w:pPr>
              <w:pStyle w:val="Obsahtabulky"/>
              <w:jc w:val="both"/>
            </w:pPr>
            <w:r>
              <w:t>3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0A5" w:rsidRDefault="007920A5" w:rsidP="00F81C70">
            <w:pPr>
              <w:pStyle w:val="Obsahtabulky"/>
              <w:jc w:val="both"/>
            </w:pPr>
            <w:r>
              <w:rPr>
                <w:b/>
                <w:bCs/>
              </w:rPr>
              <w:t>,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0A5" w:rsidRDefault="007920A5" w:rsidP="00F81C70">
            <w:pPr>
              <w:pStyle w:val="Obsahtabulky"/>
              <w:jc w:val="both"/>
            </w:pPr>
            <w:r>
              <w:t>2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0A5" w:rsidRDefault="007920A5" w:rsidP="00F81C70">
            <w:pPr>
              <w:pStyle w:val="Obsahtabulky"/>
              <w:jc w:val="both"/>
            </w:pPr>
            <w:r>
              <w:t>5</w:t>
            </w:r>
          </w:p>
        </w:tc>
      </w:tr>
      <w:tr w:rsidR="007920A5" w:rsidTr="00F81C7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0A5" w:rsidRDefault="007920A5" w:rsidP="00F81C70">
            <w:pPr>
              <w:pStyle w:val="Obsahtabulky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0A5" w:rsidRDefault="007920A5" w:rsidP="00F81C70">
            <w:pPr>
              <w:pStyle w:val="Obsahtabulky"/>
              <w:jc w:val="both"/>
            </w:pPr>
            <w:r>
              <w:t>6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0A5" w:rsidRDefault="007920A5" w:rsidP="00F81C70">
            <w:pPr>
              <w:pStyle w:val="Obsahtabulky"/>
              <w:jc w:val="both"/>
            </w:pPr>
            <w:r>
              <w:rPr>
                <w:b/>
                <w:bCs/>
              </w:rPr>
              <w:t>,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0A5" w:rsidRDefault="007920A5" w:rsidP="00F81C70">
            <w:pPr>
              <w:pStyle w:val="Obsahtabulky"/>
              <w:jc w:val="both"/>
            </w:pPr>
            <w:r>
              <w:t>0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0A5" w:rsidRDefault="007920A5" w:rsidP="00F81C70">
            <w:pPr>
              <w:pStyle w:val="Obsahtabulky"/>
              <w:jc w:val="both"/>
            </w:pPr>
            <w:r>
              <w:t>3</w:t>
            </w:r>
          </w:p>
        </w:tc>
      </w:tr>
      <w:tr w:rsidR="007920A5" w:rsidTr="00F81C7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0A5" w:rsidRDefault="007920A5" w:rsidP="00F81C70">
            <w:pPr>
              <w:pStyle w:val="Obsahtabulky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0A5" w:rsidRDefault="007920A5" w:rsidP="00F81C70">
            <w:pPr>
              <w:pStyle w:val="Obsahtabulky"/>
              <w:jc w:val="both"/>
            </w:pPr>
            <w:r>
              <w:t>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0A5" w:rsidRDefault="007920A5" w:rsidP="00F81C70">
            <w:pPr>
              <w:pStyle w:val="Obsahtabulky"/>
              <w:jc w:val="both"/>
            </w:pPr>
            <w:r>
              <w:rPr>
                <w:b/>
                <w:bCs/>
              </w:rPr>
              <w:t>,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0A5" w:rsidRDefault="007920A5" w:rsidP="00F81C70">
            <w:pPr>
              <w:pStyle w:val="Obsahtabulky"/>
              <w:jc w:val="both"/>
            </w:pPr>
            <w:r>
              <w:t>2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0A5" w:rsidRDefault="007920A5" w:rsidP="00F81C70">
            <w:pPr>
              <w:pStyle w:val="Obsahtabulky"/>
              <w:snapToGrid w:val="0"/>
              <w:jc w:val="both"/>
            </w:pPr>
          </w:p>
        </w:tc>
      </w:tr>
    </w:tbl>
    <w:p w:rsidR="007920A5" w:rsidRDefault="007920A5" w:rsidP="007920A5">
      <w:pPr>
        <w:rPr>
          <w:b/>
          <w:bCs/>
        </w:rPr>
      </w:pPr>
    </w:p>
    <w:p w:rsidR="007920A5" w:rsidRDefault="007920A5" w:rsidP="007920A5">
      <w:r>
        <w:rPr>
          <w:b/>
          <w:bCs/>
          <w:highlight w:val="yellow"/>
        </w:rPr>
        <w:t xml:space="preserve">Zaokrouhluji-li na jednotky -  zaokrouhlujeme podle číslice na místě desetin. </w:t>
      </w:r>
    </w:p>
    <w:p w:rsidR="007920A5" w:rsidRDefault="007920A5" w:rsidP="007920A5">
      <w:r>
        <w:rPr>
          <w:b/>
          <w:bCs/>
          <w:highlight w:val="yellow"/>
        </w:rPr>
        <w:t xml:space="preserve">Zaokrouhluji-li na desetiny - zaokrouhlujeme podle číslice na místě setin. </w:t>
      </w:r>
    </w:p>
    <w:p w:rsidR="007920A5" w:rsidRDefault="007920A5" w:rsidP="007920A5">
      <w:pPr>
        <w:rPr>
          <w:b/>
          <w:bCs/>
        </w:rPr>
      </w:pPr>
    </w:p>
    <w:p w:rsidR="007920A5" w:rsidRDefault="007920A5" w:rsidP="007920A5">
      <w:r>
        <w:rPr>
          <w:b/>
          <w:bCs/>
        </w:rPr>
        <w:t xml:space="preserve">Výukové video: </w:t>
      </w:r>
      <w:hyperlink r:id="rId11" w:history="1">
        <w:r>
          <w:rPr>
            <w:rStyle w:val="Hypertextovodkaz"/>
            <w:b/>
            <w:bCs/>
          </w:rPr>
          <w:t>htt</w:t>
        </w:r>
      </w:hyperlink>
      <w:hyperlink r:id="rId12" w:history="1">
        <w:r>
          <w:rPr>
            <w:rStyle w:val="Hypertextovodkaz"/>
            <w:b/>
            <w:bCs/>
          </w:rPr>
          <w:t>ps://www.youtube.com/watch?v=TkDCkLahHL0</w:t>
        </w:r>
      </w:hyperlink>
      <w:r>
        <w:rPr>
          <w:b/>
          <w:bCs/>
        </w:rPr>
        <w:t xml:space="preserve"> </w:t>
      </w:r>
    </w:p>
    <w:p w:rsidR="00625E3C" w:rsidRDefault="007920A5" w:rsidP="007920A5">
      <w:pPr>
        <w:rPr>
          <w:color w:val="000000"/>
          <w:highlight w:val="white"/>
          <w:lang w:val="cs"/>
        </w:rPr>
      </w:pPr>
      <w:r>
        <w:rPr>
          <w:b/>
          <w:color w:val="000000"/>
          <w:highlight w:val="white"/>
          <w:u w:val="single"/>
          <w:lang w:val="cs"/>
        </w:rPr>
        <w:t>Povinný úkol k odevzdání:</w:t>
      </w:r>
      <w:r>
        <w:rPr>
          <w:color w:val="000000"/>
          <w:highlight w:val="white"/>
          <w:lang w:val="cs"/>
        </w:rPr>
        <w:t xml:space="preserve"> </w:t>
      </w:r>
    </w:p>
    <w:p w:rsidR="008F793A" w:rsidRPr="00D8317B" w:rsidRDefault="007920A5" w:rsidP="007920A5">
      <w:pPr>
        <w:rPr>
          <w:b/>
          <w:bCs/>
          <w:color w:val="ED1C24"/>
          <w:lang w:val="en-US"/>
        </w:rPr>
      </w:pPr>
      <w:r>
        <w:rPr>
          <w:b/>
          <w:bCs/>
          <w:color w:val="ED1C24"/>
          <w:highlight w:val="white"/>
          <w:lang w:val="en-US"/>
        </w:rPr>
        <w:t>1) Uč. str. 52 / cv. 1 a, b (písemně)</w:t>
      </w:r>
      <w:r w:rsidR="00B65F30">
        <w:rPr>
          <w:b/>
          <w:bCs/>
          <w:color w:val="ED1C24"/>
          <w:lang w:val="en-US"/>
        </w:rPr>
        <w:t xml:space="preserve">   +   Sú str. 52/ 2</w:t>
      </w:r>
      <w:r w:rsidR="00D8317B">
        <w:rPr>
          <w:b/>
          <w:bCs/>
          <w:color w:val="ED1C24"/>
          <w:lang w:val="en-US"/>
        </w:rPr>
        <w:t xml:space="preserve"> </w:t>
      </w:r>
    </w:p>
    <w:p w:rsidR="008F793A" w:rsidRPr="00203B58" w:rsidRDefault="007920A5" w:rsidP="007920A5">
      <w:pPr>
        <w:rPr>
          <w:b/>
          <w:bCs/>
          <w:color w:val="ED1C24"/>
          <w:highlight w:val="white"/>
          <w:lang w:val="en-US"/>
        </w:rPr>
      </w:pPr>
      <w:r>
        <w:rPr>
          <w:b/>
          <w:bCs/>
          <w:color w:val="ED1C24"/>
          <w:highlight w:val="white"/>
          <w:lang w:val="en-US"/>
        </w:rPr>
        <w:t xml:space="preserve">2) Uč. str. 52/ cv. 4 (písemně, </w:t>
      </w:r>
      <w:r>
        <w:rPr>
          <w:color w:val="000000"/>
          <w:highlight w:val="white"/>
          <w:lang w:val="en-US"/>
        </w:rPr>
        <w:t>opakování pamětného sčítání a odčítání desetinných čísel</w:t>
      </w:r>
      <w:r>
        <w:rPr>
          <w:b/>
          <w:bCs/>
          <w:color w:val="ED1C24"/>
          <w:highlight w:val="white"/>
          <w:lang w:val="en-US"/>
        </w:rPr>
        <w:t xml:space="preserve">) </w:t>
      </w:r>
    </w:p>
    <w:p w:rsidR="007920A5" w:rsidRDefault="007920A5" w:rsidP="007920A5">
      <w:r>
        <w:rPr>
          <w:b/>
          <w:bCs/>
          <w:color w:val="ED1C24"/>
          <w:highlight w:val="white"/>
          <w:lang w:val="en-US"/>
        </w:rPr>
        <w:t xml:space="preserve">3) Opakování  </w:t>
      </w:r>
      <w:r>
        <w:rPr>
          <w:b/>
          <w:bCs/>
          <w:color w:val="ED1C24"/>
          <w:highlight w:val="white"/>
          <w:u w:val="single"/>
          <w:lang w:val="en-US"/>
        </w:rPr>
        <w:t>písemného</w:t>
      </w:r>
      <w:r>
        <w:rPr>
          <w:b/>
          <w:bCs/>
          <w:color w:val="ED1C24"/>
          <w:highlight w:val="white"/>
          <w:lang w:val="en-US"/>
        </w:rPr>
        <w:t xml:space="preserve"> počítání </w:t>
      </w:r>
      <w:r>
        <w:rPr>
          <w:color w:val="000000"/>
          <w:highlight w:val="white"/>
          <w:lang w:val="en-US"/>
        </w:rPr>
        <w:t xml:space="preserve">(příklady na násobení - zapiš si čísla pečlivě pod sebe). </w:t>
      </w:r>
    </w:p>
    <w:p w:rsidR="007920A5" w:rsidRDefault="007920A5" w:rsidP="007920A5">
      <w:r>
        <w:rPr>
          <w:color w:val="ED1C24"/>
          <w:highlight w:val="white"/>
          <w:lang w:val="en-US"/>
        </w:rPr>
        <w:t>3 572:48</w:t>
      </w:r>
      <w:r>
        <w:rPr>
          <w:color w:val="ED1C24"/>
          <w:highlight w:val="white"/>
          <w:lang w:val="en-US"/>
        </w:rPr>
        <w:tab/>
        <w:t>253.78</w:t>
      </w:r>
      <w:r>
        <w:rPr>
          <w:color w:val="ED1C24"/>
          <w:highlight w:val="white"/>
          <w:lang w:val="en-US"/>
        </w:rPr>
        <w:tab/>
      </w:r>
      <w:r>
        <w:rPr>
          <w:color w:val="ED1C24"/>
          <w:highlight w:val="white"/>
          <w:lang w:val="en-US"/>
        </w:rPr>
        <w:tab/>
        <w:t>42 736:59</w:t>
      </w:r>
      <w:r>
        <w:rPr>
          <w:color w:val="ED1C24"/>
          <w:highlight w:val="white"/>
          <w:lang w:val="en-US"/>
        </w:rPr>
        <w:tab/>
      </w:r>
      <w:r>
        <w:rPr>
          <w:color w:val="ED1C24"/>
          <w:highlight w:val="white"/>
          <w:lang w:val="en-US"/>
        </w:rPr>
        <w:tab/>
        <w:t>645.80</w:t>
      </w:r>
    </w:p>
    <w:p w:rsidR="006F7EF0" w:rsidRDefault="006F7EF0">
      <w:pPr>
        <w:spacing w:after="200" w:line="276" w:lineRule="auto"/>
        <w:jc w:val="left"/>
      </w:pPr>
      <w:r>
        <w:br w:type="page"/>
      </w:r>
    </w:p>
    <w:p w:rsidR="006F7EF0" w:rsidRDefault="006F7EF0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3" w:name="_Toc34777490"/>
      <w:r>
        <w:t>PŘÍRODOVĚDA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6B66E4" w:rsidRDefault="006B66E4" w:rsidP="00F531A3">
      <w:pPr>
        <w:spacing w:after="0"/>
        <w:rPr>
          <w:b/>
        </w:rPr>
      </w:pPr>
      <w:r>
        <w:rPr>
          <w:b/>
        </w:rPr>
        <w:t xml:space="preserve">Rozmnožovací soustava – opakování </w:t>
      </w:r>
    </w:p>
    <w:p w:rsidR="006B66E4" w:rsidRDefault="006B66E4" w:rsidP="006B66E4">
      <w:pPr>
        <w:spacing w:after="0"/>
        <w:rPr>
          <w:color w:val="00FF00"/>
          <w:szCs w:val="24"/>
        </w:rPr>
      </w:pPr>
      <w:r>
        <w:rPr>
          <w:szCs w:val="24"/>
        </w:rPr>
        <w:t xml:space="preserve">Spojení vajíčka a spermie nazýváme </w:t>
      </w:r>
      <w:r w:rsidRPr="00A35185">
        <w:rPr>
          <w:color w:val="00FF00"/>
          <w:szCs w:val="24"/>
        </w:rPr>
        <w:t>OPLOZENÍ</w:t>
      </w:r>
    </w:p>
    <w:p w:rsidR="006B66E4" w:rsidRDefault="006B66E4" w:rsidP="006B66E4">
      <w:pPr>
        <w:spacing w:after="0"/>
        <w:rPr>
          <w:szCs w:val="24"/>
        </w:rPr>
      </w:pPr>
      <w:r>
        <w:fldChar w:fldCharType="begin"/>
      </w:r>
      <w:r>
        <w:instrText xml:space="preserve"> INCLUDEPICTURE "https://img.obrazky.cz/?url=86478e324b747fb8&amp;size=2" \* MERGEFORMATINET </w:instrText>
      </w:r>
      <w:r>
        <w:fldChar w:fldCharType="separate"/>
      </w:r>
      <w:r>
        <w:fldChar w:fldCharType="begin"/>
      </w:r>
      <w:r>
        <w:instrText xml:space="preserve"> INCLUDEPICTURE  "https://img.obrazky.cz/?url=86478e324b747fb8&amp;size=2" \* MERGEFORMATINET </w:instrText>
      </w:r>
      <w:r>
        <w:fldChar w:fldCharType="separate"/>
      </w:r>
      <w:r w:rsidR="00764F15">
        <w:fldChar w:fldCharType="begin"/>
      </w:r>
      <w:r w:rsidR="00764F15">
        <w:instrText xml:space="preserve"> INCLUDEPICTURE  "https://img.obrazky.cz/?url=86478e324b747fb8&amp;size=2" \* MERGEFORMATINET </w:instrText>
      </w:r>
      <w:r w:rsidR="00764F15">
        <w:fldChar w:fldCharType="separate"/>
      </w:r>
      <w:r w:rsidR="003F59E5">
        <w:fldChar w:fldCharType="begin"/>
      </w:r>
      <w:r w:rsidR="003F59E5">
        <w:instrText xml:space="preserve"> INCLUDEPICTURE  "https://img.obrazky.cz/?url=86478e324b747fb8&amp;size=2" \* MERGEFORMATINET </w:instrText>
      </w:r>
      <w:r w:rsidR="003F59E5">
        <w:fldChar w:fldCharType="separate"/>
      </w:r>
      <w:r w:rsidR="00EF1661">
        <w:fldChar w:fldCharType="begin"/>
      </w:r>
      <w:r w:rsidR="00EF1661">
        <w:instrText xml:space="preserve"> INCLUDEPICTURE  "https://img.obrazky.cz/?url=86478e324b747fb8&amp;size=2" \* MERGEFORMATINET </w:instrText>
      </w:r>
      <w:r w:rsidR="00EF1661">
        <w:fldChar w:fldCharType="separate"/>
      </w:r>
      <w:r w:rsidR="00576A8F">
        <w:fldChar w:fldCharType="begin"/>
      </w:r>
      <w:r w:rsidR="00576A8F">
        <w:instrText xml:space="preserve"> INCLUDEPICTURE  "https://img.obrazky.cz/?url=86478e324b747fb8&amp;size=2" \* MERGEFORMATINET </w:instrText>
      </w:r>
      <w:r w:rsidR="00576A8F">
        <w:fldChar w:fldCharType="separate"/>
      </w:r>
      <w:r w:rsidR="00631F42">
        <w:fldChar w:fldCharType="begin"/>
      </w:r>
      <w:r w:rsidR="00631F42">
        <w:instrText xml:space="preserve"> </w:instrText>
      </w:r>
      <w:r w:rsidR="00631F42">
        <w:instrText>INCLUDEPICTURE  "https://img.obrazky.cz/?url=86478e324b747fb8&amp;size=2" \* MERGEFORMATINET</w:instrText>
      </w:r>
      <w:r w:rsidR="00631F42">
        <w:instrText xml:space="preserve"> </w:instrText>
      </w:r>
      <w:r w:rsidR="00631F42">
        <w:fldChar w:fldCharType="separate"/>
      </w:r>
      <w:r w:rsidR="00FC5A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plození - Praha 10 - Bazoš.cz" style="width:243.1pt;height:153.3pt">
            <v:imagedata r:id="rId13" r:href="rId14"/>
          </v:shape>
        </w:pict>
      </w:r>
      <w:r w:rsidR="00631F42">
        <w:fldChar w:fldCharType="end"/>
      </w:r>
      <w:r w:rsidR="00576A8F">
        <w:fldChar w:fldCharType="end"/>
      </w:r>
      <w:r w:rsidR="00EF1661">
        <w:fldChar w:fldCharType="end"/>
      </w:r>
      <w:r w:rsidR="003F59E5">
        <w:fldChar w:fldCharType="end"/>
      </w:r>
      <w:r w:rsidR="00764F15">
        <w:fldChar w:fldCharType="end"/>
      </w:r>
      <w:r>
        <w:fldChar w:fldCharType="end"/>
      </w:r>
      <w:r>
        <w:fldChar w:fldCharType="end"/>
      </w:r>
    </w:p>
    <w:p w:rsidR="006B66E4" w:rsidRDefault="006B66E4" w:rsidP="006B66E4">
      <w:pPr>
        <w:spacing w:after="0"/>
        <w:rPr>
          <w:szCs w:val="24"/>
        </w:rPr>
      </w:pPr>
      <w:r>
        <w:rPr>
          <w:szCs w:val="24"/>
        </w:rPr>
        <w:t xml:space="preserve">Oplozením vzniká zárodek člověka, který se v těle matky vyvíjí 9 měsíců. </w:t>
      </w:r>
    </w:p>
    <w:p w:rsidR="006B66E4" w:rsidRDefault="006B66E4" w:rsidP="006B66E4">
      <w:pPr>
        <w:spacing w:after="0"/>
        <w:rPr>
          <w:color w:val="00FF00"/>
          <w:szCs w:val="24"/>
        </w:rPr>
      </w:pPr>
      <w:r>
        <w:rPr>
          <w:szCs w:val="24"/>
        </w:rPr>
        <w:t xml:space="preserve">Tento stav se nazývá </w:t>
      </w:r>
      <w:r w:rsidRPr="00212C64">
        <w:rPr>
          <w:color w:val="00FF00"/>
          <w:szCs w:val="24"/>
        </w:rPr>
        <w:t>těhotenství.</w:t>
      </w:r>
    </w:p>
    <w:p w:rsidR="006B66E4" w:rsidRDefault="006B66E4" w:rsidP="006B66E4">
      <w:pPr>
        <w:spacing w:after="0"/>
      </w:pPr>
      <w:r>
        <w:fldChar w:fldCharType="begin"/>
      </w:r>
      <w:r>
        <w:instrText xml:space="preserve"> INCLUDEPICTURE "https://img.obrazky.cz/?url=715ca0f2aadca4f4&amp;size=3" \* MERGEFORMATINET </w:instrText>
      </w:r>
      <w:r>
        <w:fldChar w:fldCharType="separate"/>
      </w:r>
      <w:r>
        <w:fldChar w:fldCharType="begin"/>
      </w:r>
      <w:r>
        <w:instrText xml:space="preserve"> INCLUDEPICTURE  "https://img.obrazky.cz/?url=715ca0f2aadca4f4&amp;size=3" \* MERGEFORMATINET </w:instrText>
      </w:r>
      <w:r>
        <w:fldChar w:fldCharType="separate"/>
      </w:r>
      <w:r w:rsidR="00764F15">
        <w:fldChar w:fldCharType="begin"/>
      </w:r>
      <w:r w:rsidR="00764F15">
        <w:instrText xml:space="preserve"> INCLUDEPICTURE  "https://img.obrazky.cz/?url=715ca0f2aadca4f4&amp;size=3" \* MERGEFORMATINET </w:instrText>
      </w:r>
      <w:r w:rsidR="00764F15">
        <w:fldChar w:fldCharType="separate"/>
      </w:r>
      <w:r w:rsidR="003F59E5">
        <w:fldChar w:fldCharType="begin"/>
      </w:r>
      <w:r w:rsidR="003F59E5">
        <w:instrText xml:space="preserve"> INCLUDEPICTURE  "https://img.obrazky.cz/?url=715ca0f2aadca4f4&amp;size=3" \* MERGEFORMATINET </w:instrText>
      </w:r>
      <w:r w:rsidR="003F59E5">
        <w:fldChar w:fldCharType="separate"/>
      </w:r>
      <w:r w:rsidR="00EF1661">
        <w:fldChar w:fldCharType="begin"/>
      </w:r>
      <w:r w:rsidR="00EF1661">
        <w:instrText xml:space="preserve"> INCLUDEPICTURE  "https://img.obrazky.cz/?url=715ca0f2aadca4f4&amp;size=3" \* MERGEFORMATINET </w:instrText>
      </w:r>
      <w:r w:rsidR="00EF1661">
        <w:fldChar w:fldCharType="separate"/>
      </w:r>
      <w:r w:rsidR="00576A8F">
        <w:fldChar w:fldCharType="begin"/>
      </w:r>
      <w:r w:rsidR="00576A8F">
        <w:instrText xml:space="preserve"> INCLUDEPICTURE  "https://img.obrazky.cz/?url=715ca0f2aadca4f4&amp;size=3" \* MERGEFORMATINET </w:instrText>
      </w:r>
      <w:r w:rsidR="00576A8F">
        <w:fldChar w:fldCharType="separate"/>
      </w:r>
      <w:r w:rsidR="00631F42">
        <w:fldChar w:fldCharType="begin"/>
      </w:r>
      <w:r w:rsidR="00631F42">
        <w:instrText xml:space="preserve"> </w:instrText>
      </w:r>
      <w:r w:rsidR="00631F42">
        <w:instrText>INCLUDEPICTURE  "https://img.obrazky.cz/?url=715ca0f2aadca4f4&amp;size=3" \* MERGEFORMATINET</w:instrText>
      </w:r>
      <w:r w:rsidR="00631F42">
        <w:instrText xml:space="preserve"> </w:instrText>
      </w:r>
      <w:r w:rsidR="00631F42">
        <w:fldChar w:fldCharType="separate"/>
      </w:r>
      <w:r w:rsidR="00FC5AE9">
        <w:pict>
          <v:shape id="_x0000_i1026" type="#_x0000_t75" alt="10. týden těhotenství. MUDr. Jarmila Halová | Baby On Line" style="width:225.05pt;height:204.9pt">
            <v:imagedata r:id="rId15" r:href="rId16"/>
          </v:shape>
        </w:pict>
      </w:r>
      <w:r w:rsidR="00631F42">
        <w:fldChar w:fldCharType="end"/>
      </w:r>
      <w:r w:rsidR="00576A8F">
        <w:fldChar w:fldCharType="end"/>
      </w:r>
      <w:r w:rsidR="00EF1661">
        <w:fldChar w:fldCharType="end"/>
      </w:r>
      <w:r w:rsidR="003F59E5">
        <w:fldChar w:fldCharType="end"/>
      </w:r>
      <w:r w:rsidR="00764F15">
        <w:fldChar w:fldCharType="end"/>
      </w:r>
      <w:r>
        <w:fldChar w:fldCharType="end"/>
      </w:r>
      <w:r>
        <w:fldChar w:fldCharType="end"/>
      </w:r>
    </w:p>
    <w:p w:rsidR="006B66E4" w:rsidRDefault="006B66E4" w:rsidP="006B66E4">
      <w:pPr>
        <w:spacing w:after="0"/>
      </w:pPr>
      <w:r>
        <w:fldChar w:fldCharType="begin"/>
      </w:r>
      <w:r>
        <w:instrText xml:space="preserve"> INCLUDEPICTURE "https://img.obrazky.cz/?url=8cc2f0b55ab09bd9&amp;size=3" \* MERGEFORMATINET </w:instrText>
      </w:r>
      <w:r>
        <w:fldChar w:fldCharType="separate"/>
      </w:r>
      <w:r>
        <w:fldChar w:fldCharType="begin"/>
      </w:r>
      <w:r>
        <w:instrText xml:space="preserve"> INCLUDEPICTURE  "https://img.obrazky.cz/?url=8cc2f0b55ab09bd9&amp;size=3" \* MERGEFORMATINET </w:instrText>
      </w:r>
      <w:r>
        <w:fldChar w:fldCharType="separate"/>
      </w:r>
      <w:r w:rsidR="00764F15">
        <w:fldChar w:fldCharType="begin"/>
      </w:r>
      <w:r w:rsidR="00764F15">
        <w:instrText xml:space="preserve"> INCLUDEPICTURE  "https://img.obrazky.cz/?url=8cc2f0b55ab09bd9&amp;size=3" \* MERGEFORMATINET </w:instrText>
      </w:r>
      <w:r w:rsidR="00764F15">
        <w:fldChar w:fldCharType="separate"/>
      </w:r>
      <w:r w:rsidR="003F59E5">
        <w:fldChar w:fldCharType="begin"/>
      </w:r>
      <w:r w:rsidR="003F59E5">
        <w:instrText xml:space="preserve"> INCLUDEPICTURE  "https://img.obrazky.cz/?url=8cc2f0b55ab09bd9&amp;size=3" \* MERGEFORMATINET </w:instrText>
      </w:r>
      <w:r w:rsidR="003F59E5">
        <w:fldChar w:fldCharType="separate"/>
      </w:r>
      <w:r w:rsidR="00EF1661">
        <w:fldChar w:fldCharType="begin"/>
      </w:r>
      <w:r w:rsidR="00EF1661">
        <w:instrText xml:space="preserve"> INCLUDEPICTURE  "https://img.obrazky.cz/?url=8cc2f0b55ab09bd9&amp;size=3" \* MERGEFORMATINET </w:instrText>
      </w:r>
      <w:r w:rsidR="00EF1661">
        <w:fldChar w:fldCharType="separate"/>
      </w:r>
      <w:r w:rsidR="00576A8F">
        <w:fldChar w:fldCharType="begin"/>
      </w:r>
      <w:r w:rsidR="00576A8F">
        <w:instrText xml:space="preserve"> INCLUDEPICTURE  "https://img.obrazky.cz/?url=8cc2f0b55ab09bd9&amp;size=3" \* MERGEFORMATINET </w:instrText>
      </w:r>
      <w:r w:rsidR="00576A8F">
        <w:fldChar w:fldCharType="separate"/>
      </w:r>
      <w:r w:rsidR="00631F42">
        <w:fldChar w:fldCharType="begin"/>
      </w:r>
      <w:r w:rsidR="00631F42">
        <w:instrText xml:space="preserve"> </w:instrText>
      </w:r>
      <w:r w:rsidR="00631F42">
        <w:instrText>INCLUDEPICTURE  "https://img.obrazky.cz/?url=8cc2f0b55ab09bd9&amp;size=3" \* MERGEFORMATINET</w:instrText>
      </w:r>
      <w:r w:rsidR="00631F42">
        <w:instrText xml:space="preserve"> </w:instrText>
      </w:r>
      <w:r w:rsidR="00631F42">
        <w:fldChar w:fldCharType="separate"/>
      </w:r>
      <w:r w:rsidR="00FC5AE9">
        <w:pict>
          <v:shape id="_x0000_i1027" type="#_x0000_t75" alt="Fotogalerie: Krásná těhotná - Eva Knappe, 8. měsíc těhotenství" style="width:216.15pt;height:195.6pt">
            <v:imagedata r:id="rId17" r:href="rId18"/>
          </v:shape>
        </w:pict>
      </w:r>
      <w:r w:rsidR="00631F42">
        <w:fldChar w:fldCharType="end"/>
      </w:r>
      <w:r w:rsidR="00576A8F">
        <w:fldChar w:fldCharType="end"/>
      </w:r>
      <w:r w:rsidR="00EF1661">
        <w:fldChar w:fldCharType="end"/>
      </w:r>
      <w:r w:rsidR="003F59E5">
        <w:fldChar w:fldCharType="end"/>
      </w:r>
      <w:r w:rsidR="00764F15">
        <w:fldChar w:fldCharType="end"/>
      </w:r>
      <w:r>
        <w:fldChar w:fldCharType="end"/>
      </w:r>
      <w:r>
        <w:fldChar w:fldCharType="end"/>
      </w:r>
    </w:p>
    <w:p w:rsidR="006B66E4" w:rsidRDefault="006B66E4" w:rsidP="006B66E4">
      <w:pPr>
        <w:spacing w:after="0"/>
        <w:rPr>
          <w:szCs w:val="24"/>
        </w:rPr>
      </w:pPr>
    </w:p>
    <w:p w:rsidR="006B66E4" w:rsidRDefault="006B66E4" w:rsidP="006B66E4">
      <w:pPr>
        <w:spacing w:after="0"/>
        <w:rPr>
          <w:b/>
        </w:rPr>
      </w:pPr>
    </w:p>
    <w:p w:rsidR="006B66E4" w:rsidRPr="00212C64" w:rsidRDefault="006B66E4" w:rsidP="006B66E4">
      <w:pPr>
        <w:spacing w:after="0"/>
        <w:rPr>
          <w:color w:val="00FF00"/>
          <w:szCs w:val="24"/>
        </w:rPr>
      </w:pPr>
      <w:r w:rsidRPr="00212C64">
        <w:rPr>
          <w:color w:val="00FF00"/>
          <w:szCs w:val="24"/>
        </w:rPr>
        <w:t>Novorozenec:</w:t>
      </w:r>
    </w:p>
    <w:p w:rsidR="006B66E4" w:rsidRDefault="006B66E4" w:rsidP="006B66E4">
      <w:pPr>
        <w:spacing w:after="0"/>
        <w:rPr>
          <w:szCs w:val="24"/>
        </w:rPr>
      </w:pPr>
      <w:r>
        <w:rPr>
          <w:szCs w:val="24"/>
        </w:rPr>
        <w:t>Brzy po narození začne přijímat mateřské mléko – matka ho kojí – mění se v kojence</w:t>
      </w:r>
    </w:p>
    <w:p w:rsidR="006B66E4" w:rsidRDefault="006B66E4" w:rsidP="006B66E4">
      <w:pPr>
        <w:spacing w:after="0"/>
        <w:rPr>
          <w:szCs w:val="24"/>
        </w:rPr>
      </w:pPr>
      <w:r>
        <w:rPr>
          <w:szCs w:val="24"/>
        </w:rPr>
        <w:t>*někdy dojde k oplození více vajíček a narodí se dvojčata nebo trojčata*</w:t>
      </w:r>
    </w:p>
    <w:p w:rsidR="006B66E4" w:rsidRDefault="006B66E4" w:rsidP="006B66E4">
      <w:pPr>
        <w:spacing w:after="0"/>
        <w:rPr>
          <w:szCs w:val="24"/>
        </w:rPr>
      </w:pPr>
    </w:p>
    <w:p w:rsidR="006B66E4" w:rsidRPr="00212C64" w:rsidRDefault="006B66E4" w:rsidP="006B66E4">
      <w:pPr>
        <w:spacing w:after="0"/>
        <w:rPr>
          <w:color w:val="00FF00"/>
          <w:szCs w:val="24"/>
        </w:rPr>
      </w:pPr>
      <w:r w:rsidRPr="00212C64">
        <w:rPr>
          <w:color w:val="00FF00"/>
          <w:szCs w:val="24"/>
        </w:rPr>
        <w:t>V době těhotenství škodí:</w:t>
      </w:r>
    </w:p>
    <w:p w:rsidR="006B66E4" w:rsidRDefault="006B66E4" w:rsidP="006B66E4">
      <w:pPr>
        <w:numPr>
          <w:ilvl w:val="0"/>
          <w:numId w:val="3"/>
        </w:numPr>
        <w:spacing w:after="0" w:line="276" w:lineRule="auto"/>
        <w:jc w:val="left"/>
        <w:rPr>
          <w:szCs w:val="24"/>
        </w:rPr>
      </w:pPr>
      <w:r>
        <w:rPr>
          <w:szCs w:val="24"/>
        </w:rPr>
        <w:t>kouření, alkohol, drogy</w:t>
      </w:r>
    </w:p>
    <w:p w:rsidR="006B66E4" w:rsidRDefault="006B66E4" w:rsidP="006B66E4">
      <w:pPr>
        <w:numPr>
          <w:ilvl w:val="0"/>
          <w:numId w:val="3"/>
        </w:numPr>
        <w:spacing w:after="0" w:line="276" w:lineRule="auto"/>
        <w:jc w:val="left"/>
        <w:rPr>
          <w:szCs w:val="24"/>
        </w:rPr>
      </w:pPr>
      <w:r>
        <w:rPr>
          <w:szCs w:val="24"/>
        </w:rPr>
        <w:t>nezdravá a nepravidelná strava</w:t>
      </w:r>
    </w:p>
    <w:p w:rsidR="006B66E4" w:rsidRDefault="006B66E4" w:rsidP="006B66E4">
      <w:pPr>
        <w:numPr>
          <w:ilvl w:val="0"/>
          <w:numId w:val="3"/>
        </w:numPr>
        <w:spacing w:after="0" w:line="276" w:lineRule="auto"/>
        <w:jc w:val="left"/>
        <w:rPr>
          <w:szCs w:val="24"/>
        </w:rPr>
      </w:pPr>
      <w:r>
        <w:rPr>
          <w:szCs w:val="24"/>
        </w:rPr>
        <w:t>stres a velká fyzická zátěž</w:t>
      </w:r>
    </w:p>
    <w:p w:rsidR="006B66E4" w:rsidRDefault="006B66E4" w:rsidP="006B66E4">
      <w:pPr>
        <w:spacing w:after="0"/>
        <w:rPr>
          <w:b/>
        </w:rPr>
      </w:pPr>
    </w:p>
    <w:p w:rsidR="006B66E4" w:rsidRDefault="006B66E4" w:rsidP="006B66E4">
      <w:pPr>
        <w:spacing w:after="0"/>
        <w:rPr>
          <w:b/>
        </w:rPr>
      </w:pPr>
    </w:p>
    <w:p w:rsidR="00A71966" w:rsidRPr="00A35185" w:rsidRDefault="00A71966" w:rsidP="00A71966">
      <w:pPr>
        <w:spacing w:after="0"/>
        <w:rPr>
          <w:b/>
          <w:szCs w:val="24"/>
        </w:rPr>
      </w:pPr>
      <w:r w:rsidRPr="00A35185">
        <w:rPr>
          <w:b/>
          <w:szCs w:val="24"/>
        </w:rPr>
        <w:t>Změny v období dospívání</w:t>
      </w:r>
      <w:r w:rsidR="00321915">
        <w:rPr>
          <w:b/>
          <w:szCs w:val="24"/>
        </w:rPr>
        <w:t xml:space="preserve">    (puberta)</w:t>
      </w:r>
    </w:p>
    <w:p w:rsidR="00A71966" w:rsidRPr="00A35185" w:rsidRDefault="00A71966" w:rsidP="00A71966">
      <w:pPr>
        <w:spacing w:after="0"/>
        <w:rPr>
          <w:color w:val="3366FF"/>
          <w:szCs w:val="24"/>
        </w:rPr>
      </w:pPr>
      <w:r w:rsidRPr="00A35185">
        <w:rPr>
          <w:color w:val="3366FF"/>
          <w:szCs w:val="24"/>
        </w:rPr>
        <w:t>Chlapci:</w:t>
      </w:r>
      <w:r>
        <w:rPr>
          <w:color w:val="3366FF"/>
          <w:szCs w:val="24"/>
        </w:rPr>
        <w:tab/>
      </w:r>
      <w:r>
        <w:rPr>
          <w:color w:val="3366FF"/>
          <w:szCs w:val="24"/>
        </w:rPr>
        <w:tab/>
      </w:r>
      <w:r>
        <w:rPr>
          <w:color w:val="3366FF"/>
          <w:szCs w:val="24"/>
        </w:rPr>
        <w:tab/>
      </w:r>
      <w:r>
        <w:rPr>
          <w:color w:val="3366FF"/>
          <w:szCs w:val="24"/>
        </w:rPr>
        <w:tab/>
      </w:r>
      <w:r>
        <w:rPr>
          <w:color w:val="3366FF"/>
          <w:szCs w:val="24"/>
        </w:rPr>
        <w:tab/>
      </w:r>
      <w:r>
        <w:rPr>
          <w:color w:val="3366FF"/>
          <w:szCs w:val="24"/>
        </w:rPr>
        <w:tab/>
      </w:r>
      <w:r w:rsidRPr="00A35185">
        <w:rPr>
          <w:color w:val="FF0000"/>
          <w:szCs w:val="24"/>
        </w:rPr>
        <w:t>Dívky:</w:t>
      </w:r>
    </w:p>
    <w:p w:rsidR="00A71966" w:rsidRDefault="00A71966" w:rsidP="00A71966">
      <w:pPr>
        <w:spacing w:after="0"/>
        <w:rPr>
          <w:szCs w:val="24"/>
        </w:rPr>
      </w:pPr>
      <w:r>
        <w:rPr>
          <w:szCs w:val="24"/>
        </w:rPr>
        <w:t>Mění se jim hlas (mutují)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Zvětšují se prsa</w:t>
      </w:r>
    </w:p>
    <w:p w:rsidR="00A71966" w:rsidRDefault="00A71966" w:rsidP="00A71966">
      <w:pPr>
        <w:spacing w:after="0"/>
        <w:rPr>
          <w:szCs w:val="24"/>
        </w:rPr>
      </w:pPr>
      <w:r>
        <w:rPr>
          <w:szCs w:val="24"/>
        </w:rPr>
        <w:t>Začínají jim růst vousy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Objevuje se ochlupení </w:t>
      </w:r>
    </w:p>
    <w:p w:rsidR="00A71966" w:rsidRDefault="00A71966" w:rsidP="00A71966">
      <w:pPr>
        <w:spacing w:after="0"/>
        <w:rPr>
          <w:szCs w:val="24"/>
        </w:rPr>
      </w:pPr>
      <w:r>
        <w:rPr>
          <w:szCs w:val="24"/>
        </w:rPr>
        <w:t>Objevuje se ochlupení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Dozrávají pohlavní orgány</w:t>
      </w:r>
    </w:p>
    <w:p w:rsidR="00A71966" w:rsidRDefault="00A71966" w:rsidP="00A71966">
      <w:pPr>
        <w:spacing w:after="0"/>
        <w:rPr>
          <w:szCs w:val="24"/>
        </w:rPr>
      </w:pPr>
      <w:r>
        <w:rPr>
          <w:szCs w:val="24"/>
        </w:rPr>
        <w:t>Dozrávají pohlavní orgány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Objevuje se menstruace</w:t>
      </w:r>
    </w:p>
    <w:p w:rsidR="00A71966" w:rsidRDefault="00A71966" w:rsidP="00A71966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71966" w:rsidRDefault="00A71966" w:rsidP="00A71966">
      <w:pPr>
        <w:spacing w:after="0"/>
        <w:ind w:left="360"/>
        <w:rPr>
          <w:szCs w:val="24"/>
        </w:rPr>
      </w:pPr>
    </w:p>
    <w:p w:rsidR="00321915" w:rsidRDefault="00321915" w:rsidP="00A71966">
      <w:pPr>
        <w:spacing w:after="0"/>
        <w:ind w:left="360"/>
        <w:rPr>
          <w:szCs w:val="24"/>
        </w:rPr>
      </w:pPr>
    </w:p>
    <w:p w:rsidR="00321915" w:rsidRDefault="00321915" w:rsidP="00A71966">
      <w:pPr>
        <w:spacing w:after="0"/>
        <w:ind w:left="360"/>
        <w:rPr>
          <w:szCs w:val="24"/>
        </w:rPr>
      </w:pPr>
    </w:p>
    <w:p w:rsidR="00A71966" w:rsidRPr="00270D4E" w:rsidRDefault="00A71966" w:rsidP="00A71966">
      <w:pPr>
        <w:spacing w:after="0"/>
        <w:ind w:left="360"/>
        <w:rPr>
          <w:b/>
          <w:szCs w:val="24"/>
        </w:rPr>
      </w:pPr>
      <w:r w:rsidRPr="00270D4E">
        <w:rPr>
          <w:b/>
          <w:szCs w:val="24"/>
        </w:rPr>
        <w:t>Učebnice str. 66 – 67, pročíst a do sešitu odpovědět  na následující otázky:</w:t>
      </w:r>
    </w:p>
    <w:p w:rsidR="00A71966" w:rsidRPr="00321915" w:rsidRDefault="00A71966" w:rsidP="00A71966">
      <w:pPr>
        <w:spacing w:after="0"/>
        <w:ind w:left="360"/>
        <w:rPr>
          <w:color w:val="FF0000"/>
          <w:szCs w:val="24"/>
        </w:rPr>
      </w:pPr>
      <w:r w:rsidRPr="00321915">
        <w:rPr>
          <w:color w:val="FF0000"/>
          <w:szCs w:val="24"/>
        </w:rPr>
        <w:t>1) Proč někteří lidé začínají v období dospívání kouřit? Myslíte, že je to správné?</w:t>
      </w:r>
    </w:p>
    <w:p w:rsidR="00A71966" w:rsidRPr="00321915" w:rsidRDefault="00A71966" w:rsidP="00A71966">
      <w:pPr>
        <w:spacing w:after="0"/>
        <w:ind w:left="360"/>
        <w:rPr>
          <w:color w:val="FF0000"/>
          <w:szCs w:val="24"/>
        </w:rPr>
      </w:pPr>
      <w:r w:rsidRPr="00321915">
        <w:rPr>
          <w:color w:val="FF0000"/>
          <w:szCs w:val="24"/>
        </w:rPr>
        <w:t>2) Vysvětlete, co jsou to návykové látky</w:t>
      </w:r>
    </w:p>
    <w:p w:rsidR="00A71966" w:rsidRPr="00321915" w:rsidRDefault="00A71966" w:rsidP="00A71966">
      <w:pPr>
        <w:spacing w:after="0"/>
        <w:ind w:left="360"/>
        <w:rPr>
          <w:color w:val="FF0000"/>
          <w:szCs w:val="24"/>
        </w:rPr>
      </w:pPr>
      <w:r w:rsidRPr="00321915">
        <w:rPr>
          <w:color w:val="FF0000"/>
          <w:szCs w:val="24"/>
        </w:rPr>
        <w:t>3) Co si představujete pod pojmem láska?</w:t>
      </w:r>
    </w:p>
    <w:p w:rsidR="00A71966" w:rsidRPr="00321915" w:rsidRDefault="00A71966" w:rsidP="00A71966">
      <w:pPr>
        <w:spacing w:after="0"/>
        <w:ind w:left="360"/>
        <w:rPr>
          <w:color w:val="FF0000"/>
          <w:szCs w:val="24"/>
        </w:rPr>
      </w:pPr>
      <w:r w:rsidRPr="00321915">
        <w:rPr>
          <w:color w:val="FF0000"/>
          <w:szCs w:val="24"/>
        </w:rPr>
        <w:t>4) Myslíte si, že je vhodné, aby příliš mladí lidé měli děti?</w:t>
      </w:r>
    </w:p>
    <w:p w:rsidR="00A71966" w:rsidRPr="00321915" w:rsidRDefault="00A71966" w:rsidP="00A71966">
      <w:pPr>
        <w:spacing w:after="0"/>
        <w:ind w:left="360"/>
        <w:rPr>
          <w:color w:val="FF0000"/>
          <w:szCs w:val="24"/>
        </w:rPr>
      </w:pPr>
      <w:r w:rsidRPr="00321915">
        <w:rPr>
          <w:color w:val="FF0000"/>
          <w:szCs w:val="24"/>
        </w:rPr>
        <w:t>5) Zeptejte se rodičů, kolik jste po narození vážili a měřili?</w:t>
      </w:r>
    </w:p>
    <w:p w:rsidR="00A71966" w:rsidRPr="00321915" w:rsidRDefault="00A71966" w:rsidP="00A71966">
      <w:pPr>
        <w:spacing w:after="0"/>
        <w:ind w:left="360"/>
        <w:rPr>
          <w:color w:val="FF0000"/>
          <w:szCs w:val="24"/>
        </w:rPr>
      </w:pPr>
      <w:r w:rsidRPr="00321915">
        <w:rPr>
          <w:color w:val="FF0000"/>
          <w:szCs w:val="24"/>
        </w:rPr>
        <w:t>6) Komu z rodičů se fyzicky (vzhledově) více podobáte?</w:t>
      </w:r>
    </w:p>
    <w:p w:rsidR="00A71966" w:rsidRPr="00321915" w:rsidRDefault="00A71966" w:rsidP="00A71966">
      <w:pPr>
        <w:spacing w:after="0"/>
        <w:ind w:left="360"/>
        <w:rPr>
          <w:color w:val="FF0000"/>
          <w:szCs w:val="24"/>
        </w:rPr>
      </w:pPr>
    </w:p>
    <w:p w:rsidR="00A71966" w:rsidRPr="00375194" w:rsidRDefault="00A71966" w:rsidP="00A71966">
      <w:pPr>
        <w:spacing w:after="0"/>
        <w:ind w:left="360"/>
        <w:rPr>
          <w:szCs w:val="24"/>
        </w:rPr>
      </w:pPr>
    </w:p>
    <w:p w:rsidR="006F7EF0" w:rsidRDefault="006F7EF0">
      <w:pPr>
        <w:spacing w:after="200" w:line="276" w:lineRule="auto"/>
        <w:jc w:val="left"/>
      </w:pPr>
      <w:r>
        <w:br w:type="page"/>
      </w:r>
    </w:p>
    <w:p w:rsidR="00AD36A5" w:rsidRDefault="00AD36A5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4" w:name="_Toc34777491"/>
      <w:r>
        <w:t>VLASTIVĚDA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875880" w:rsidRDefault="00875880">
      <w:pPr>
        <w:spacing w:after="200" w:line="276" w:lineRule="auto"/>
        <w:jc w:val="left"/>
      </w:pPr>
      <w:r>
        <w:t xml:space="preserve">Téma: </w:t>
      </w:r>
      <w:r w:rsidRPr="008F793A">
        <w:rPr>
          <w:b/>
          <w:bCs/>
        </w:rPr>
        <w:t>Druhá světová válka</w:t>
      </w:r>
      <w:r>
        <w:t xml:space="preserve"> – opakování</w:t>
      </w:r>
    </w:p>
    <w:p w:rsidR="00875880" w:rsidRDefault="00875880">
      <w:pPr>
        <w:spacing w:after="200" w:line="276" w:lineRule="auto"/>
        <w:jc w:val="left"/>
      </w:pPr>
    </w:p>
    <w:p w:rsidR="00875880" w:rsidRDefault="00875880" w:rsidP="00875880">
      <w:pPr>
        <w:pStyle w:val="Odstavecseseznamem"/>
        <w:numPr>
          <w:ilvl w:val="0"/>
          <w:numId w:val="5"/>
        </w:numPr>
        <w:spacing w:after="200" w:line="276" w:lineRule="auto"/>
        <w:jc w:val="left"/>
      </w:pPr>
      <w:r>
        <w:t xml:space="preserve">Přečti si znovu text v učebnici str. 72 – 74 </w:t>
      </w:r>
    </w:p>
    <w:p w:rsidR="00875880" w:rsidRDefault="00875880" w:rsidP="00875880">
      <w:pPr>
        <w:pStyle w:val="Odstavecseseznamem"/>
        <w:spacing w:after="200" w:line="276" w:lineRule="auto"/>
        <w:jc w:val="left"/>
      </w:pPr>
    </w:p>
    <w:p w:rsidR="00875880" w:rsidRPr="008F793A" w:rsidRDefault="00875880" w:rsidP="00875880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color w:val="FF0000"/>
        </w:rPr>
      </w:pPr>
      <w:r w:rsidRPr="008F793A">
        <w:rPr>
          <w:color w:val="FF0000"/>
        </w:rPr>
        <w:t>Do sešitu napiš odpovědi na otázky strana 74/</w:t>
      </w:r>
      <w:r w:rsidR="008F7B02">
        <w:rPr>
          <w:color w:val="FF0000"/>
        </w:rPr>
        <w:t xml:space="preserve"> </w:t>
      </w:r>
      <w:r w:rsidRPr="008F793A">
        <w:rPr>
          <w:color w:val="FF0000"/>
        </w:rPr>
        <w:t xml:space="preserve">1 - 7 </w:t>
      </w:r>
    </w:p>
    <w:p w:rsidR="006F7EF0" w:rsidRDefault="006F7EF0" w:rsidP="00875880">
      <w:pPr>
        <w:pStyle w:val="Odstavecseseznamem"/>
        <w:numPr>
          <w:ilvl w:val="0"/>
          <w:numId w:val="5"/>
        </w:numPr>
        <w:spacing w:after="200" w:line="276" w:lineRule="auto"/>
        <w:jc w:val="left"/>
      </w:pPr>
      <w:r>
        <w:br w:type="page"/>
      </w:r>
    </w:p>
    <w:p w:rsidR="00AD36A5" w:rsidRDefault="00AD36A5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5" w:name="_Toc34777495"/>
      <w:r>
        <w:t>HUDEBNÍ VÝCHOVA</w:t>
      </w:r>
      <w:bookmarkEnd w:id="5"/>
    </w:p>
    <w:p w:rsidR="00D85F7C" w:rsidRDefault="00D85F7C" w:rsidP="00AD36A5">
      <w:pPr>
        <w:spacing w:after="0"/>
        <w:rPr>
          <w:b/>
        </w:rPr>
      </w:pPr>
    </w:p>
    <w:p w:rsidR="00613F9F" w:rsidRDefault="00613F9F" w:rsidP="00613F9F">
      <w:pPr>
        <w:spacing w:after="143"/>
        <w:jc w:val="left"/>
      </w:pPr>
      <w:r>
        <w:rPr>
          <w:b/>
          <w:bCs/>
          <w:color w:val="000000"/>
          <w:highlight w:val="white"/>
          <w:u w:val="single"/>
          <w:lang w:val="cs"/>
        </w:rPr>
        <w:t>Dobrovolný miniúkol:</w:t>
      </w:r>
      <w:r>
        <w:rPr>
          <w:color w:val="000000"/>
          <w:highlight w:val="white"/>
          <w:lang w:val="cs"/>
        </w:rPr>
        <w:t xml:space="preserve">  Hudební skladatelé</w:t>
      </w:r>
    </w:p>
    <w:p w:rsidR="00613F9F" w:rsidRDefault="00613F9F" w:rsidP="00613F9F">
      <w:pPr>
        <w:spacing w:after="200"/>
        <w:rPr>
          <w:b/>
          <w:bCs/>
          <w:color w:val="000000"/>
          <w:highlight w:val="lightGray"/>
          <w:lang w:val="cs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449445" cy="3155950"/>
            <wp:effectExtent l="0" t="0" r="8255" b="635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3" r="-2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315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F9F" w:rsidRDefault="00613F9F" w:rsidP="00613F9F">
      <w:pPr>
        <w:spacing w:after="200"/>
      </w:pPr>
      <w:r>
        <w:rPr>
          <w:b/>
          <w:bCs/>
          <w:color w:val="000000"/>
          <w:lang w:val="cs"/>
        </w:rPr>
        <w:t>1)</w:t>
      </w:r>
    </w:p>
    <w:p w:rsidR="00613F9F" w:rsidRDefault="00613F9F" w:rsidP="00613F9F">
      <w:pPr>
        <w:spacing w:after="200"/>
        <w:rPr>
          <w:b/>
          <w:bCs/>
          <w:color w:val="000000"/>
          <w:highlight w:val="lightGray"/>
          <w:lang w:val="cs"/>
        </w:rPr>
      </w:pPr>
    </w:p>
    <w:p w:rsidR="00613F9F" w:rsidRDefault="00613F9F" w:rsidP="00613F9F">
      <w:pPr>
        <w:spacing w:after="200"/>
        <w:rPr>
          <w:b/>
          <w:bCs/>
          <w:color w:val="000000"/>
          <w:highlight w:val="lightGray"/>
          <w:lang w:val="cs"/>
        </w:rPr>
      </w:pPr>
    </w:p>
    <w:p w:rsidR="00613F9F" w:rsidRDefault="00613F9F" w:rsidP="00613F9F">
      <w:pPr>
        <w:spacing w:after="200"/>
        <w:rPr>
          <w:b/>
          <w:bCs/>
          <w:color w:val="000000"/>
          <w:highlight w:val="lightGray"/>
          <w:lang w:val="cs"/>
        </w:rPr>
      </w:pPr>
    </w:p>
    <w:p w:rsidR="00613F9F" w:rsidRDefault="00613F9F" w:rsidP="00613F9F">
      <w:pPr>
        <w:spacing w:after="200"/>
        <w:rPr>
          <w:b/>
          <w:bCs/>
          <w:color w:val="000000"/>
          <w:highlight w:val="lightGray"/>
          <w:lang w:val="cs"/>
        </w:rPr>
      </w:pPr>
    </w:p>
    <w:p w:rsidR="00613F9F" w:rsidRDefault="00613F9F" w:rsidP="00613F9F">
      <w:pPr>
        <w:spacing w:after="200"/>
        <w:rPr>
          <w:b/>
          <w:bCs/>
          <w:color w:val="000000"/>
          <w:highlight w:val="lightGray"/>
          <w:lang w:val="cs"/>
        </w:rPr>
      </w:pPr>
    </w:p>
    <w:p w:rsidR="00613F9F" w:rsidRDefault="00613F9F" w:rsidP="00613F9F">
      <w:pPr>
        <w:spacing w:after="200"/>
        <w:rPr>
          <w:b/>
          <w:bCs/>
          <w:color w:val="000000"/>
          <w:highlight w:val="lightGray"/>
          <w:lang w:val="cs"/>
        </w:rPr>
      </w:pPr>
    </w:p>
    <w:p w:rsidR="00613F9F" w:rsidRDefault="00613F9F" w:rsidP="00613F9F">
      <w:pPr>
        <w:spacing w:after="200"/>
        <w:rPr>
          <w:b/>
          <w:bCs/>
          <w:color w:val="000000"/>
          <w:highlight w:val="lightGray"/>
          <w:lang w:val="cs"/>
        </w:rPr>
      </w:pPr>
    </w:p>
    <w:p w:rsidR="00613F9F" w:rsidRDefault="00613F9F" w:rsidP="00613F9F">
      <w:pPr>
        <w:spacing w:after="200"/>
        <w:rPr>
          <w:b/>
          <w:bCs/>
          <w:color w:val="000000"/>
          <w:highlight w:val="lightGray"/>
          <w:lang w:val="cs"/>
        </w:rPr>
      </w:pPr>
    </w:p>
    <w:p w:rsidR="00613F9F" w:rsidRDefault="00613F9F" w:rsidP="00613F9F">
      <w:pPr>
        <w:spacing w:after="200"/>
        <w:rPr>
          <w:b/>
          <w:bCs/>
          <w:color w:val="000000"/>
          <w:highlight w:val="lightGray"/>
          <w:lang w:val="cs"/>
        </w:rPr>
      </w:pPr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-94615</wp:posOffset>
            </wp:positionV>
            <wp:extent cx="4431665" cy="3168015"/>
            <wp:effectExtent l="0" t="0" r="6985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3" r="-2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316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F9F" w:rsidRDefault="00613F9F" w:rsidP="00613F9F">
      <w:pPr>
        <w:spacing w:after="200"/>
      </w:pPr>
      <w:r>
        <w:rPr>
          <w:b/>
          <w:bCs/>
          <w:color w:val="000000"/>
          <w:lang w:val="cs"/>
        </w:rPr>
        <w:t>2)</w:t>
      </w:r>
    </w:p>
    <w:p w:rsidR="00613F9F" w:rsidRDefault="00613F9F" w:rsidP="00613F9F">
      <w:pPr>
        <w:spacing w:after="200"/>
        <w:rPr>
          <w:b/>
          <w:bCs/>
          <w:color w:val="000000"/>
          <w:highlight w:val="lightGray"/>
          <w:lang w:val="cs"/>
        </w:rPr>
      </w:pPr>
    </w:p>
    <w:p w:rsidR="00613F9F" w:rsidRDefault="00613F9F" w:rsidP="00613F9F">
      <w:pPr>
        <w:spacing w:after="200"/>
        <w:rPr>
          <w:b/>
          <w:bCs/>
          <w:color w:val="000000"/>
          <w:highlight w:val="lightGray"/>
          <w:lang w:val="cs"/>
        </w:rPr>
      </w:pPr>
    </w:p>
    <w:p w:rsidR="00613F9F" w:rsidRDefault="00613F9F" w:rsidP="00613F9F">
      <w:pPr>
        <w:spacing w:after="200"/>
        <w:rPr>
          <w:b/>
          <w:bCs/>
          <w:color w:val="000000"/>
          <w:highlight w:val="lightGray"/>
          <w:lang w:val="cs"/>
        </w:rPr>
      </w:pPr>
    </w:p>
    <w:p w:rsidR="00613F9F" w:rsidRDefault="00613F9F" w:rsidP="00613F9F">
      <w:pPr>
        <w:spacing w:after="200"/>
        <w:rPr>
          <w:b/>
          <w:bCs/>
          <w:color w:val="000000"/>
          <w:highlight w:val="lightGray"/>
          <w:lang w:val="cs"/>
        </w:rPr>
      </w:pPr>
    </w:p>
    <w:p w:rsidR="00613F9F" w:rsidRDefault="00613F9F" w:rsidP="00613F9F">
      <w:pPr>
        <w:spacing w:after="200"/>
        <w:rPr>
          <w:b/>
          <w:bCs/>
          <w:color w:val="000000"/>
          <w:highlight w:val="lightGray"/>
          <w:lang w:val="cs"/>
        </w:rPr>
      </w:pPr>
    </w:p>
    <w:p w:rsidR="00613F9F" w:rsidRDefault="00613F9F" w:rsidP="00613F9F">
      <w:pPr>
        <w:spacing w:after="200"/>
        <w:rPr>
          <w:b/>
          <w:bCs/>
          <w:color w:val="000000"/>
          <w:highlight w:val="lightGray"/>
          <w:lang w:val="cs"/>
        </w:rPr>
      </w:pPr>
    </w:p>
    <w:p w:rsidR="006F7EF0" w:rsidRDefault="006F7EF0">
      <w:pPr>
        <w:spacing w:after="200" w:line="276" w:lineRule="auto"/>
        <w:jc w:val="left"/>
      </w:pPr>
    </w:p>
    <w:p w:rsidR="006F7EF0" w:rsidRDefault="006F7EF0">
      <w:pPr>
        <w:spacing w:after="200" w:line="276" w:lineRule="auto"/>
        <w:jc w:val="left"/>
      </w:pPr>
    </w:p>
    <w:p w:rsidR="006F7EF0" w:rsidRDefault="006F7EF0">
      <w:pPr>
        <w:spacing w:after="200" w:line="276" w:lineRule="auto"/>
        <w:jc w:val="left"/>
      </w:pPr>
    </w:p>
    <w:p w:rsidR="006F7EF0" w:rsidRDefault="006F7EF0">
      <w:pPr>
        <w:spacing w:after="200" w:line="276" w:lineRule="auto"/>
        <w:jc w:val="left"/>
      </w:pPr>
    </w:p>
    <w:p w:rsidR="00963CF7" w:rsidRDefault="00963CF7">
      <w:pPr>
        <w:spacing w:after="200" w:line="276" w:lineRule="auto"/>
        <w:jc w:val="left"/>
      </w:pPr>
    </w:p>
    <w:p w:rsidR="00963CF7" w:rsidRDefault="00963CF7" w:rsidP="00963CF7">
      <w:pPr>
        <w:spacing w:after="200"/>
      </w:pPr>
      <w:r>
        <w:rPr>
          <w:b/>
          <w:bCs/>
          <w:color w:val="000000"/>
          <w:highlight w:val="lightGray"/>
        </w:rPr>
        <w:t>PRACOVNÍ VÝCHOVA</w:t>
      </w:r>
    </w:p>
    <w:p w:rsidR="00963CF7" w:rsidRDefault="00963CF7" w:rsidP="00963CF7">
      <w:pPr>
        <w:spacing w:after="200"/>
      </w:pPr>
      <w:r>
        <w:rPr>
          <w:rFonts w:eastAsia="Times New Roman"/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u w:val="single"/>
        </w:rPr>
        <w:t>Dobrovolný miniúkol:</w:t>
      </w:r>
      <w:r>
        <w:rPr>
          <w:color w:val="000000"/>
        </w:rPr>
        <w:t xml:space="preserve"> </w:t>
      </w:r>
    </w:p>
    <w:p w:rsidR="00963CF7" w:rsidRDefault="00963CF7" w:rsidP="00963CF7">
      <w:pPr>
        <w:spacing w:after="200" w:line="276" w:lineRule="auto"/>
      </w:pPr>
      <w:r>
        <w:rPr>
          <w:rFonts w:eastAsia="Times New Roman"/>
          <w:color w:val="000000"/>
          <w:highlight w:val="white"/>
        </w:rPr>
        <w:t>Práce s papírem – KOČKY (postup, jak na to, najdete ve videu, podle návodu můžeš zkusit i jiná zvířátka; ať se práce daří :) )</w:t>
      </w:r>
    </w:p>
    <w:p w:rsidR="00963CF7" w:rsidRDefault="00963CF7" w:rsidP="00963CF7">
      <w:pPr>
        <w:spacing w:after="200" w:line="276" w:lineRule="auto"/>
      </w:pPr>
      <w:r>
        <w:rPr>
          <w:rFonts w:eastAsia="Times New Roman"/>
          <w:b/>
          <w:bCs/>
          <w:color w:val="000000"/>
          <w:highlight w:val="white"/>
        </w:rPr>
        <w:t>výukové video:</w:t>
      </w:r>
      <w:r>
        <w:rPr>
          <w:rFonts w:eastAsia="Times New Roman"/>
          <w:color w:val="000000"/>
          <w:highlight w:val="white"/>
        </w:rPr>
        <w:t xml:space="preserve"> </w:t>
      </w:r>
      <w:hyperlink r:id="rId21" w:history="1">
        <w:r>
          <w:rPr>
            <w:rStyle w:val="Hypertextovodkaz"/>
            <w:b/>
            <w:bCs/>
          </w:rPr>
          <w:t>https://www.youtube.com/watch?v=j6Th55xkYR0</w:t>
        </w:r>
      </w:hyperlink>
      <w:r>
        <w:rPr>
          <w:b/>
          <w:bCs/>
        </w:rPr>
        <w:t xml:space="preserve"> </w:t>
      </w:r>
    </w:p>
    <w:p w:rsidR="00963CF7" w:rsidRDefault="00963CF7" w:rsidP="00963CF7">
      <w:pPr>
        <w:spacing w:after="200" w:line="276" w:lineRule="auto"/>
        <w:rPr>
          <w:color w:val="000000"/>
          <w:highlight w:val="white"/>
        </w:rPr>
      </w:pPr>
    </w:p>
    <w:sectPr w:rsidR="00963CF7" w:rsidSect="00AA3915">
      <w:headerReference w:type="default" r:id="rId22"/>
      <w:footerReference w:type="default" r:id="rId2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42" w:rsidRDefault="00631F42" w:rsidP="00C16F9C">
      <w:pPr>
        <w:spacing w:after="0" w:line="240" w:lineRule="auto"/>
      </w:pPr>
      <w:r>
        <w:separator/>
      </w:r>
    </w:p>
  </w:endnote>
  <w:endnote w:type="continuationSeparator" w:id="0">
    <w:p w:rsidR="00631F42" w:rsidRDefault="00631F42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631F42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A150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8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DA150A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8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42" w:rsidRDefault="00631F42" w:rsidP="00C16F9C">
      <w:pPr>
        <w:spacing w:after="0" w:line="240" w:lineRule="auto"/>
      </w:pPr>
      <w:r>
        <w:separator/>
      </w:r>
    </w:p>
  </w:footnote>
  <w:footnote w:type="continuationSeparator" w:id="0">
    <w:p w:rsidR="00631F42" w:rsidRDefault="00631F42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DA150A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V. C </w:t>
    </w:r>
    <w:r>
      <w:rPr>
        <w:b/>
        <w:szCs w:val="24"/>
      </w:rPr>
      <w:tab/>
    </w:r>
    <w:r w:rsidR="00C16F9C" w:rsidRPr="00C16F9C">
      <w:rPr>
        <w:b/>
        <w:szCs w:val="24"/>
      </w:rPr>
      <w:t>Příprava č. 1</w:t>
    </w:r>
    <w:r w:rsidR="00A71966">
      <w:rPr>
        <w:b/>
        <w:szCs w:val="24"/>
      </w:rPr>
      <w:t>1</w:t>
    </w:r>
    <w:r w:rsidR="00C16F9C" w:rsidRPr="00C16F9C">
      <w:rPr>
        <w:b/>
        <w:szCs w:val="24"/>
      </w:rPr>
      <w:tab/>
      <w:t xml:space="preserve"> týden:  od </w:t>
    </w:r>
    <w:r w:rsidR="00A71966">
      <w:rPr>
        <w:b/>
        <w:szCs w:val="24"/>
      </w:rPr>
      <w:t>25</w:t>
    </w:r>
    <w:r w:rsidR="00C16F9C" w:rsidRPr="00C16F9C">
      <w:rPr>
        <w:b/>
        <w:szCs w:val="24"/>
      </w:rPr>
      <w:t>.</w:t>
    </w:r>
    <w:r>
      <w:rPr>
        <w:b/>
        <w:szCs w:val="24"/>
      </w:rPr>
      <w:t xml:space="preserve"> </w:t>
    </w:r>
    <w:r w:rsidR="00A71966">
      <w:rPr>
        <w:b/>
        <w:szCs w:val="24"/>
      </w:rPr>
      <w:t>5.</w:t>
    </w:r>
    <w:r w:rsidR="00C16F9C" w:rsidRPr="00C16F9C">
      <w:rPr>
        <w:b/>
        <w:szCs w:val="24"/>
      </w:rPr>
      <w:t xml:space="preserve">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D6A"/>
    <w:multiLevelType w:val="hybridMultilevel"/>
    <w:tmpl w:val="F5F8DDB2"/>
    <w:lvl w:ilvl="0" w:tplc="63E0F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34DD4"/>
    <w:multiLevelType w:val="hybridMultilevel"/>
    <w:tmpl w:val="1B88AFB0"/>
    <w:lvl w:ilvl="0" w:tplc="FBC07A7A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300" w:hanging="360"/>
      </w:pPr>
    </w:lvl>
    <w:lvl w:ilvl="2" w:tplc="0405001B" w:tentative="1">
      <w:start w:val="1"/>
      <w:numFmt w:val="lowerRoman"/>
      <w:lvlText w:val="%3."/>
      <w:lvlJc w:val="right"/>
      <w:pPr>
        <w:ind w:left="7020" w:hanging="180"/>
      </w:pPr>
    </w:lvl>
    <w:lvl w:ilvl="3" w:tplc="0405000F" w:tentative="1">
      <w:start w:val="1"/>
      <w:numFmt w:val="decimal"/>
      <w:lvlText w:val="%4."/>
      <w:lvlJc w:val="left"/>
      <w:pPr>
        <w:ind w:left="7740" w:hanging="360"/>
      </w:pPr>
    </w:lvl>
    <w:lvl w:ilvl="4" w:tplc="04050019" w:tentative="1">
      <w:start w:val="1"/>
      <w:numFmt w:val="lowerLetter"/>
      <w:lvlText w:val="%5."/>
      <w:lvlJc w:val="left"/>
      <w:pPr>
        <w:ind w:left="8460" w:hanging="360"/>
      </w:pPr>
    </w:lvl>
    <w:lvl w:ilvl="5" w:tplc="0405001B" w:tentative="1">
      <w:start w:val="1"/>
      <w:numFmt w:val="lowerRoman"/>
      <w:lvlText w:val="%6."/>
      <w:lvlJc w:val="right"/>
      <w:pPr>
        <w:ind w:left="9180" w:hanging="180"/>
      </w:pPr>
    </w:lvl>
    <w:lvl w:ilvl="6" w:tplc="0405000F" w:tentative="1">
      <w:start w:val="1"/>
      <w:numFmt w:val="decimal"/>
      <w:lvlText w:val="%7."/>
      <w:lvlJc w:val="left"/>
      <w:pPr>
        <w:ind w:left="9900" w:hanging="360"/>
      </w:pPr>
    </w:lvl>
    <w:lvl w:ilvl="7" w:tplc="04050019" w:tentative="1">
      <w:start w:val="1"/>
      <w:numFmt w:val="lowerLetter"/>
      <w:lvlText w:val="%8."/>
      <w:lvlJc w:val="left"/>
      <w:pPr>
        <w:ind w:left="10620" w:hanging="360"/>
      </w:pPr>
    </w:lvl>
    <w:lvl w:ilvl="8" w:tplc="0405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2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BDB7CFA"/>
    <w:multiLevelType w:val="hybridMultilevel"/>
    <w:tmpl w:val="05CEF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04504"/>
    <w:multiLevelType w:val="hybridMultilevel"/>
    <w:tmpl w:val="1AE08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C1183"/>
    <w:rsid w:val="000D1C23"/>
    <w:rsid w:val="00203B58"/>
    <w:rsid w:val="0021037D"/>
    <w:rsid w:val="00277579"/>
    <w:rsid w:val="00286C69"/>
    <w:rsid w:val="00293A5A"/>
    <w:rsid w:val="002B6639"/>
    <w:rsid w:val="002D65CE"/>
    <w:rsid w:val="00300C94"/>
    <w:rsid w:val="00321915"/>
    <w:rsid w:val="003E2CEF"/>
    <w:rsid w:val="003F59E5"/>
    <w:rsid w:val="004057C1"/>
    <w:rsid w:val="004357DB"/>
    <w:rsid w:val="00484687"/>
    <w:rsid w:val="00491795"/>
    <w:rsid w:val="00496D12"/>
    <w:rsid w:val="004B2575"/>
    <w:rsid w:val="004B2AFA"/>
    <w:rsid w:val="005153D2"/>
    <w:rsid w:val="00576A8F"/>
    <w:rsid w:val="00582F1F"/>
    <w:rsid w:val="005C14FE"/>
    <w:rsid w:val="0060128F"/>
    <w:rsid w:val="00613F9F"/>
    <w:rsid w:val="00625E3C"/>
    <w:rsid w:val="00631F42"/>
    <w:rsid w:val="00655A3B"/>
    <w:rsid w:val="00665BE5"/>
    <w:rsid w:val="006705EB"/>
    <w:rsid w:val="006B66E4"/>
    <w:rsid w:val="006C5CAB"/>
    <w:rsid w:val="006E249E"/>
    <w:rsid w:val="006F2BF1"/>
    <w:rsid w:val="006F7EF0"/>
    <w:rsid w:val="00704F6A"/>
    <w:rsid w:val="007544EF"/>
    <w:rsid w:val="00764F15"/>
    <w:rsid w:val="007672AD"/>
    <w:rsid w:val="007920A5"/>
    <w:rsid w:val="007A71E8"/>
    <w:rsid w:val="00875880"/>
    <w:rsid w:val="008957B7"/>
    <w:rsid w:val="008F793A"/>
    <w:rsid w:val="008F7B02"/>
    <w:rsid w:val="00903D29"/>
    <w:rsid w:val="00945CF3"/>
    <w:rsid w:val="009548FE"/>
    <w:rsid w:val="00963CF7"/>
    <w:rsid w:val="00A47FA8"/>
    <w:rsid w:val="00A71966"/>
    <w:rsid w:val="00A93E5C"/>
    <w:rsid w:val="00AA3915"/>
    <w:rsid w:val="00AD2C7A"/>
    <w:rsid w:val="00AD36A5"/>
    <w:rsid w:val="00AE1FB6"/>
    <w:rsid w:val="00AF1230"/>
    <w:rsid w:val="00B130CF"/>
    <w:rsid w:val="00B65F30"/>
    <w:rsid w:val="00BF2764"/>
    <w:rsid w:val="00C15003"/>
    <w:rsid w:val="00C16F9C"/>
    <w:rsid w:val="00C37F0A"/>
    <w:rsid w:val="00C67512"/>
    <w:rsid w:val="00C90A9F"/>
    <w:rsid w:val="00D20010"/>
    <w:rsid w:val="00D8317B"/>
    <w:rsid w:val="00D85F7C"/>
    <w:rsid w:val="00DA150A"/>
    <w:rsid w:val="00DA7076"/>
    <w:rsid w:val="00DB2BAF"/>
    <w:rsid w:val="00DD2C17"/>
    <w:rsid w:val="00DF4FA2"/>
    <w:rsid w:val="00E44AEB"/>
    <w:rsid w:val="00ED5914"/>
    <w:rsid w:val="00EE09A8"/>
    <w:rsid w:val="00EF1661"/>
    <w:rsid w:val="00EF2342"/>
    <w:rsid w:val="00EF51F9"/>
    <w:rsid w:val="00F113E8"/>
    <w:rsid w:val="00F517E3"/>
    <w:rsid w:val="00F531A3"/>
    <w:rsid w:val="00F665B5"/>
    <w:rsid w:val="00F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Siln">
    <w:name w:val="Strong"/>
    <w:qFormat/>
    <w:rsid w:val="00DD2C17"/>
    <w:rPr>
      <w:b/>
      <w:bCs/>
    </w:rPr>
  </w:style>
  <w:style w:type="character" w:styleId="Zvraznn">
    <w:name w:val="Emphasis"/>
    <w:qFormat/>
    <w:rsid w:val="00DD2C17"/>
    <w:rPr>
      <w:i/>
      <w:iCs/>
    </w:rPr>
  </w:style>
  <w:style w:type="paragraph" w:styleId="Zkladntext">
    <w:name w:val="Body Text"/>
    <w:basedOn w:val="Normln"/>
    <w:link w:val="ZkladntextChar"/>
    <w:rsid w:val="00DD2C17"/>
    <w:pPr>
      <w:widowControl w:val="0"/>
      <w:suppressAutoHyphens/>
      <w:spacing w:line="240" w:lineRule="auto"/>
      <w:jc w:val="left"/>
    </w:pPr>
    <w:rPr>
      <w:rFonts w:eastAsia="Andale Sans UI"/>
      <w:kern w:val="1"/>
      <w:szCs w:val="24"/>
    </w:rPr>
  </w:style>
  <w:style w:type="character" w:customStyle="1" w:styleId="ZkladntextChar">
    <w:name w:val="Základní text Char"/>
    <w:basedOn w:val="Standardnpsmoodstavce"/>
    <w:link w:val="Zkladntext"/>
    <w:rsid w:val="00DD2C1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Odstavecseseznamem1">
    <w:name w:val="Odstavec se seznamem1"/>
    <w:basedOn w:val="Normln"/>
    <w:rsid w:val="00DD2C17"/>
    <w:pPr>
      <w:widowControl w:val="0"/>
      <w:suppressAutoHyphens/>
      <w:spacing w:line="240" w:lineRule="auto"/>
      <w:ind w:left="720"/>
      <w:contextualSpacing/>
      <w:jc w:val="left"/>
    </w:pPr>
    <w:rPr>
      <w:rFonts w:eastAsia="Andale Sans UI"/>
      <w:kern w:val="1"/>
      <w:szCs w:val="24"/>
    </w:rPr>
  </w:style>
  <w:style w:type="paragraph" w:styleId="Odstavecseseznamem">
    <w:name w:val="List Paragraph"/>
    <w:basedOn w:val="Normln"/>
    <w:uiPriority w:val="34"/>
    <w:qFormat/>
    <w:rsid w:val="0060128F"/>
    <w:pPr>
      <w:ind w:left="720"/>
      <w:contextualSpacing/>
    </w:pPr>
  </w:style>
  <w:style w:type="paragraph" w:customStyle="1" w:styleId="Obsahtabulky">
    <w:name w:val="Obsah tabulky"/>
    <w:basedOn w:val="Normln"/>
    <w:rsid w:val="007920A5"/>
    <w:pPr>
      <w:widowControl w:val="0"/>
      <w:suppressLineNumbers/>
      <w:suppressAutoHyphens/>
      <w:spacing w:after="0" w:line="240" w:lineRule="auto"/>
      <w:jc w:val="left"/>
    </w:pPr>
    <w:rPr>
      <w:rFonts w:eastAsia="Andale Sans UI"/>
      <w:kern w:val="1"/>
      <w:szCs w:val="24"/>
      <w:lang w:eastAsia="cs-CZ"/>
    </w:rPr>
  </w:style>
  <w:style w:type="paragraph" w:customStyle="1" w:styleId="Odstavecseseznamem2">
    <w:name w:val="Odstavec se seznamem2"/>
    <w:basedOn w:val="Normln"/>
    <w:rsid w:val="00613F9F"/>
    <w:pPr>
      <w:widowControl w:val="0"/>
      <w:suppressAutoHyphens/>
      <w:spacing w:line="240" w:lineRule="auto"/>
      <w:ind w:left="720"/>
      <w:contextualSpacing/>
      <w:jc w:val="left"/>
    </w:pPr>
    <w:rPr>
      <w:rFonts w:eastAsia="Andale Sans UI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Siln">
    <w:name w:val="Strong"/>
    <w:qFormat/>
    <w:rsid w:val="00DD2C17"/>
    <w:rPr>
      <w:b/>
      <w:bCs/>
    </w:rPr>
  </w:style>
  <w:style w:type="character" w:styleId="Zvraznn">
    <w:name w:val="Emphasis"/>
    <w:qFormat/>
    <w:rsid w:val="00DD2C17"/>
    <w:rPr>
      <w:i/>
      <w:iCs/>
    </w:rPr>
  </w:style>
  <w:style w:type="paragraph" w:styleId="Zkladntext">
    <w:name w:val="Body Text"/>
    <w:basedOn w:val="Normln"/>
    <w:link w:val="ZkladntextChar"/>
    <w:rsid w:val="00DD2C17"/>
    <w:pPr>
      <w:widowControl w:val="0"/>
      <w:suppressAutoHyphens/>
      <w:spacing w:line="240" w:lineRule="auto"/>
      <w:jc w:val="left"/>
    </w:pPr>
    <w:rPr>
      <w:rFonts w:eastAsia="Andale Sans UI"/>
      <w:kern w:val="1"/>
      <w:szCs w:val="24"/>
    </w:rPr>
  </w:style>
  <w:style w:type="character" w:customStyle="1" w:styleId="ZkladntextChar">
    <w:name w:val="Základní text Char"/>
    <w:basedOn w:val="Standardnpsmoodstavce"/>
    <w:link w:val="Zkladntext"/>
    <w:rsid w:val="00DD2C1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Odstavecseseznamem1">
    <w:name w:val="Odstavec se seznamem1"/>
    <w:basedOn w:val="Normln"/>
    <w:rsid w:val="00DD2C17"/>
    <w:pPr>
      <w:widowControl w:val="0"/>
      <w:suppressAutoHyphens/>
      <w:spacing w:line="240" w:lineRule="auto"/>
      <w:ind w:left="720"/>
      <w:contextualSpacing/>
      <w:jc w:val="left"/>
    </w:pPr>
    <w:rPr>
      <w:rFonts w:eastAsia="Andale Sans UI"/>
      <w:kern w:val="1"/>
      <w:szCs w:val="24"/>
    </w:rPr>
  </w:style>
  <w:style w:type="paragraph" w:styleId="Odstavecseseznamem">
    <w:name w:val="List Paragraph"/>
    <w:basedOn w:val="Normln"/>
    <w:uiPriority w:val="34"/>
    <w:qFormat/>
    <w:rsid w:val="0060128F"/>
    <w:pPr>
      <w:ind w:left="720"/>
      <w:contextualSpacing/>
    </w:pPr>
  </w:style>
  <w:style w:type="paragraph" w:customStyle="1" w:styleId="Obsahtabulky">
    <w:name w:val="Obsah tabulky"/>
    <w:basedOn w:val="Normln"/>
    <w:rsid w:val="007920A5"/>
    <w:pPr>
      <w:widowControl w:val="0"/>
      <w:suppressLineNumbers/>
      <w:suppressAutoHyphens/>
      <w:spacing w:after="0" w:line="240" w:lineRule="auto"/>
      <w:jc w:val="left"/>
    </w:pPr>
    <w:rPr>
      <w:rFonts w:eastAsia="Andale Sans UI"/>
      <w:kern w:val="1"/>
      <w:szCs w:val="24"/>
      <w:lang w:eastAsia="cs-CZ"/>
    </w:rPr>
  </w:style>
  <w:style w:type="paragraph" w:customStyle="1" w:styleId="Odstavecseseznamem2">
    <w:name w:val="Odstavec se seznamem2"/>
    <w:basedOn w:val="Normln"/>
    <w:rsid w:val="00613F9F"/>
    <w:pPr>
      <w:widowControl w:val="0"/>
      <w:suppressAutoHyphens/>
      <w:spacing w:line="240" w:lineRule="auto"/>
      <w:ind w:left="720"/>
      <w:contextualSpacing/>
      <w:jc w:val="left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https://img.obrazky.cz/?url=8cc2f0b55ab09bd9&amp;size=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j6Th55xkYR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TkDCkLahHL0" TargetMode="External"/><Relationship Id="rId17" Type="http://schemas.openxmlformats.org/officeDocument/2006/relationships/image" Target="media/image3.jpe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https://img.obrazky.cz/?url=715ca0f2aadca4f4&amp;size=3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kDCkLahHL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AeVpA9_tQmw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fwk-cwbv-pba" TargetMode="External"/><Relationship Id="rId14" Type="http://schemas.openxmlformats.org/officeDocument/2006/relationships/image" Target="https://img.obrazky.cz/?url=86478e324b747fb8&amp;size=2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00946"/>
    <w:rsid w:val="001221F8"/>
    <w:rsid w:val="001B0BDC"/>
    <w:rsid w:val="001C17F9"/>
    <w:rsid w:val="002D353E"/>
    <w:rsid w:val="00424DBB"/>
    <w:rsid w:val="00586A7A"/>
    <w:rsid w:val="009620CB"/>
    <w:rsid w:val="00A46074"/>
    <w:rsid w:val="00B01921"/>
    <w:rsid w:val="00C572E6"/>
    <w:rsid w:val="00C80522"/>
    <w:rsid w:val="00C92619"/>
    <w:rsid w:val="00EB077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BB4DB4F-0EEF-4321-AFE9-E376F18D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1267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4</cp:revision>
  <dcterms:created xsi:type="dcterms:W3CDTF">2020-05-22T05:26:00Z</dcterms:created>
  <dcterms:modified xsi:type="dcterms:W3CDTF">2020-05-22T05:27:00Z</dcterms:modified>
</cp:coreProperties>
</file>